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A69" w:rsidRDefault="000A1A69" w:rsidP="000A1A69">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ADITYA ENGINEERING COLLEGE (A)</w:t>
      </w:r>
    </w:p>
    <w:p w:rsidR="000A1A69" w:rsidRPr="00334BD0" w:rsidRDefault="000A1A69" w:rsidP="000A1A69">
      <w:pPr>
        <w:spacing w:after="0" w:line="360" w:lineRule="auto"/>
        <w:jc w:val="center"/>
        <w:rPr>
          <w:rFonts w:ascii="Times New Roman" w:hAnsi="Times New Roman" w:cs="Times New Roman"/>
          <w:b/>
          <w:bCs/>
          <w:sz w:val="32"/>
          <w:szCs w:val="32"/>
        </w:rPr>
      </w:pPr>
      <w:r w:rsidRPr="007F3F96">
        <w:rPr>
          <w:rFonts w:ascii="Times New Roman" w:hAnsi="Times New Roman" w:cs="Times New Roman"/>
          <w:b/>
          <w:bCs/>
          <w:sz w:val="32"/>
          <w:szCs w:val="32"/>
        </w:rPr>
        <w:t>Papers published by Faculty in Journals/Conferences</w:t>
      </w:r>
    </w:p>
    <w:p w:rsidR="000A1A69" w:rsidRPr="0012597A" w:rsidRDefault="000A1A69" w:rsidP="000C427D">
      <w:pPr>
        <w:spacing w:after="0" w:line="360" w:lineRule="auto"/>
        <w:ind w:left="2160" w:firstLine="720"/>
        <w:rPr>
          <w:rFonts w:ascii="Times New Roman" w:hAnsi="Times New Roman" w:cs="Times New Roman"/>
          <w:b/>
          <w:bCs/>
          <w:sz w:val="28"/>
          <w:szCs w:val="28"/>
        </w:rPr>
      </w:pPr>
      <w:r>
        <w:rPr>
          <w:rFonts w:ascii="Times New Roman" w:hAnsi="Times New Roman" w:cs="Times New Roman"/>
          <w:b/>
          <w:bCs/>
          <w:sz w:val="28"/>
          <w:szCs w:val="28"/>
        </w:rPr>
        <w:t>Publications: 2021-22</w:t>
      </w:r>
    </w:p>
    <w:p w:rsidR="000A1A69" w:rsidRPr="00CB31A2" w:rsidRDefault="000A1A69" w:rsidP="000A1A69">
      <w:pPr>
        <w:spacing w:after="0" w:line="360" w:lineRule="auto"/>
        <w:ind w:firstLine="360"/>
        <w:jc w:val="both"/>
        <w:rPr>
          <w:rFonts w:ascii="Times New Roman" w:hAnsi="Times New Roman" w:cs="Times New Roman"/>
          <w:bCs/>
          <w:sz w:val="28"/>
          <w:szCs w:val="28"/>
        </w:rPr>
      </w:pPr>
    </w:p>
    <w:p w:rsidR="000A1A69" w:rsidRPr="00CB31A2" w:rsidRDefault="000A1A69" w:rsidP="000A1A69">
      <w:pPr>
        <w:spacing w:after="0" w:line="360" w:lineRule="auto"/>
        <w:ind w:firstLine="360"/>
        <w:jc w:val="both"/>
        <w:rPr>
          <w:rFonts w:ascii="Times New Roman" w:hAnsi="Times New Roman" w:cs="Times New Roman"/>
          <w:bCs/>
          <w:sz w:val="28"/>
          <w:szCs w:val="28"/>
        </w:rPr>
      </w:pPr>
      <w:r w:rsidRPr="00CB31A2">
        <w:rPr>
          <w:rFonts w:ascii="Times New Roman" w:hAnsi="Times New Roman" w:cs="Times New Roman"/>
          <w:bCs/>
          <w:sz w:val="28"/>
          <w:szCs w:val="28"/>
        </w:rPr>
        <w:t>International Journals (With Impact Factor)</w:t>
      </w:r>
      <w:r w:rsidRPr="00CB31A2">
        <w:rPr>
          <w:rFonts w:ascii="Times New Roman" w:hAnsi="Times New Roman" w:cs="Times New Roman"/>
          <w:bCs/>
          <w:sz w:val="28"/>
          <w:szCs w:val="28"/>
        </w:rPr>
        <w:tab/>
      </w:r>
      <w:r w:rsidR="00277DED">
        <w:rPr>
          <w:rFonts w:ascii="Times New Roman" w:hAnsi="Times New Roman" w:cs="Times New Roman"/>
          <w:bCs/>
          <w:sz w:val="28"/>
          <w:szCs w:val="28"/>
        </w:rPr>
        <w:tab/>
      </w:r>
      <w:r w:rsidR="009A1919">
        <w:rPr>
          <w:rFonts w:ascii="Times New Roman" w:hAnsi="Times New Roman" w:cs="Times New Roman"/>
          <w:bCs/>
          <w:sz w:val="28"/>
          <w:szCs w:val="28"/>
        </w:rPr>
        <w:t>17</w:t>
      </w:r>
    </w:p>
    <w:p w:rsidR="000A1A69" w:rsidRPr="00CB31A2" w:rsidRDefault="000A1A69" w:rsidP="000A1A69">
      <w:pPr>
        <w:spacing w:after="0" w:line="360" w:lineRule="auto"/>
        <w:ind w:firstLine="360"/>
        <w:jc w:val="both"/>
        <w:rPr>
          <w:rFonts w:ascii="Times New Roman" w:hAnsi="Times New Roman" w:cs="Times New Roman"/>
          <w:bCs/>
          <w:sz w:val="28"/>
          <w:szCs w:val="28"/>
        </w:rPr>
      </w:pPr>
      <w:r w:rsidRPr="00CB31A2">
        <w:rPr>
          <w:rFonts w:ascii="Times New Roman" w:hAnsi="Times New Roman" w:cs="Times New Roman"/>
          <w:bCs/>
          <w:sz w:val="28"/>
          <w:szCs w:val="28"/>
        </w:rPr>
        <w:t>International Journals (Scopus)</w:t>
      </w:r>
      <w:r w:rsidRPr="00CB31A2">
        <w:rPr>
          <w:rFonts w:ascii="Times New Roman" w:hAnsi="Times New Roman" w:cs="Times New Roman"/>
          <w:bCs/>
          <w:sz w:val="28"/>
          <w:szCs w:val="28"/>
        </w:rPr>
        <w:tab/>
      </w:r>
      <w:r w:rsidRPr="00CB31A2">
        <w:rPr>
          <w:rFonts w:ascii="Times New Roman" w:hAnsi="Times New Roman" w:cs="Times New Roman"/>
          <w:bCs/>
          <w:sz w:val="28"/>
          <w:szCs w:val="28"/>
        </w:rPr>
        <w:tab/>
      </w:r>
      <w:r w:rsidR="000275D9">
        <w:rPr>
          <w:rFonts w:ascii="Times New Roman" w:hAnsi="Times New Roman" w:cs="Times New Roman"/>
          <w:bCs/>
          <w:sz w:val="28"/>
          <w:szCs w:val="28"/>
        </w:rPr>
        <w:tab/>
      </w:r>
      <w:r w:rsidR="000275D9">
        <w:rPr>
          <w:rFonts w:ascii="Times New Roman" w:hAnsi="Times New Roman" w:cs="Times New Roman"/>
          <w:bCs/>
          <w:sz w:val="28"/>
          <w:szCs w:val="28"/>
        </w:rPr>
        <w:tab/>
        <w:t>15</w:t>
      </w:r>
      <w:r w:rsidRPr="00CB31A2">
        <w:rPr>
          <w:rFonts w:ascii="Times New Roman" w:hAnsi="Times New Roman" w:cs="Times New Roman"/>
          <w:bCs/>
          <w:sz w:val="28"/>
          <w:szCs w:val="28"/>
        </w:rPr>
        <w:tab/>
      </w:r>
      <w:r w:rsidR="00A61CBA">
        <w:rPr>
          <w:rFonts w:ascii="Times New Roman" w:hAnsi="Times New Roman" w:cs="Times New Roman"/>
          <w:bCs/>
          <w:sz w:val="28"/>
          <w:szCs w:val="28"/>
        </w:rPr>
        <w:tab/>
      </w:r>
    </w:p>
    <w:p w:rsidR="000A1A69" w:rsidRPr="00CB31A2" w:rsidRDefault="000A1A69" w:rsidP="000A1A69">
      <w:pPr>
        <w:spacing w:after="0" w:line="360" w:lineRule="auto"/>
        <w:ind w:firstLine="360"/>
        <w:jc w:val="both"/>
        <w:rPr>
          <w:rFonts w:ascii="Times New Roman" w:hAnsi="Times New Roman" w:cs="Times New Roman"/>
          <w:bCs/>
          <w:sz w:val="28"/>
          <w:szCs w:val="28"/>
        </w:rPr>
      </w:pPr>
      <w:r w:rsidRPr="00CB31A2">
        <w:rPr>
          <w:rFonts w:ascii="Times New Roman" w:hAnsi="Times New Roman" w:cs="Times New Roman"/>
          <w:bCs/>
          <w:sz w:val="28"/>
          <w:szCs w:val="28"/>
        </w:rPr>
        <w:t xml:space="preserve">Scopus Indexed International Conferences </w:t>
      </w:r>
      <w:r>
        <w:rPr>
          <w:rFonts w:ascii="Times New Roman" w:hAnsi="Times New Roman" w:cs="Times New Roman"/>
          <w:bCs/>
          <w:sz w:val="28"/>
          <w:szCs w:val="28"/>
        </w:rPr>
        <w:tab/>
      </w:r>
      <w:r w:rsidR="00CF74C9">
        <w:rPr>
          <w:rFonts w:ascii="Times New Roman" w:hAnsi="Times New Roman" w:cs="Times New Roman"/>
          <w:bCs/>
          <w:sz w:val="28"/>
          <w:szCs w:val="28"/>
        </w:rPr>
        <w:tab/>
        <w:t>54</w:t>
      </w:r>
    </w:p>
    <w:p w:rsidR="000A1A69" w:rsidRPr="00CB31A2" w:rsidRDefault="000A1A69" w:rsidP="000A1A69">
      <w:pPr>
        <w:spacing w:after="0" w:line="360" w:lineRule="auto"/>
        <w:ind w:firstLine="360"/>
        <w:jc w:val="both"/>
        <w:rPr>
          <w:rFonts w:ascii="Times New Roman" w:hAnsi="Times New Roman" w:cs="Times New Roman"/>
          <w:bCs/>
          <w:sz w:val="28"/>
          <w:szCs w:val="28"/>
        </w:rPr>
      </w:pPr>
      <w:r w:rsidRPr="00CB31A2">
        <w:rPr>
          <w:rFonts w:ascii="Times New Roman" w:hAnsi="Times New Roman" w:cs="Times New Roman"/>
          <w:bCs/>
          <w:sz w:val="28"/>
          <w:szCs w:val="28"/>
        </w:rPr>
        <w:t>Web of Science Journals</w:t>
      </w:r>
      <w:r>
        <w:rPr>
          <w:rFonts w:ascii="Times New Roman" w:hAnsi="Times New Roman" w:cs="Times New Roman"/>
          <w:bCs/>
          <w:sz w:val="28"/>
          <w:szCs w:val="28"/>
        </w:rPr>
        <w:tab/>
      </w:r>
      <w:r>
        <w:rPr>
          <w:rFonts w:ascii="Times New Roman" w:hAnsi="Times New Roman" w:cs="Times New Roman"/>
          <w:bCs/>
          <w:sz w:val="28"/>
          <w:szCs w:val="28"/>
        </w:rPr>
        <w:tab/>
      </w:r>
      <w:r w:rsidR="00277DED">
        <w:rPr>
          <w:rFonts w:ascii="Times New Roman" w:hAnsi="Times New Roman" w:cs="Times New Roman"/>
          <w:bCs/>
          <w:sz w:val="28"/>
          <w:szCs w:val="28"/>
        </w:rPr>
        <w:tab/>
      </w:r>
      <w:r w:rsidR="00277DED">
        <w:rPr>
          <w:rFonts w:ascii="Times New Roman" w:hAnsi="Times New Roman" w:cs="Times New Roman"/>
          <w:bCs/>
          <w:sz w:val="28"/>
          <w:szCs w:val="28"/>
        </w:rPr>
        <w:tab/>
      </w:r>
      <w:r w:rsidR="00277DED">
        <w:rPr>
          <w:rFonts w:ascii="Times New Roman" w:hAnsi="Times New Roman" w:cs="Times New Roman"/>
          <w:bCs/>
          <w:sz w:val="28"/>
          <w:szCs w:val="28"/>
        </w:rPr>
        <w:tab/>
        <w:t>02</w:t>
      </w:r>
      <w:r>
        <w:rPr>
          <w:rFonts w:ascii="Times New Roman" w:hAnsi="Times New Roman" w:cs="Times New Roman"/>
          <w:bCs/>
          <w:sz w:val="28"/>
          <w:szCs w:val="28"/>
        </w:rPr>
        <w:tab/>
      </w:r>
      <w:r>
        <w:rPr>
          <w:rFonts w:ascii="Times New Roman" w:hAnsi="Times New Roman" w:cs="Times New Roman"/>
          <w:bCs/>
          <w:sz w:val="28"/>
          <w:szCs w:val="28"/>
        </w:rPr>
        <w:tab/>
      </w:r>
    </w:p>
    <w:p w:rsidR="000A1A69" w:rsidRPr="00CB31A2" w:rsidRDefault="000A1A69" w:rsidP="000A1A69">
      <w:pPr>
        <w:spacing w:after="0" w:line="360" w:lineRule="auto"/>
        <w:ind w:firstLine="360"/>
        <w:jc w:val="both"/>
        <w:rPr>
          <w:rFonts w:ascii="Times New Roman" w:hAnsi="Times New Roman" w:cs="Times New Roman"/>
          <w:bCs/>
          <w:sz w:val="28"/>
          <w:szCs w:val="28"/>
        </w:rPr>
      </w:pPr>
      <w:r w:rsidRPr="00CB31A2">
        <w:rPr>
          <w:rFonts w:ascii="Times New Roman" w:hAnsi="Times New Roman" w:cs="Times New Roman"/>
          <w:bCs/>
          <w:sz w:val="28"/>
          <w:szCs w:val="28"/>
        </w:rPr>
        <w:t>I</w:t>
      </w:r>
      <w:r>
        <w:rPr>
          <w:rFonts w:ascii="Times New Roman" w:hAnsi="Times New Roman" w:cs="Times New Roman"/>
          <w:bCs/>
          <w:sz w:val="28"/>
          <w:szCs w:val="28"/>
        </w:rPr>
        <w:t>nternational Journals (UGC)</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CB31A2">
        <w:rPr>
          <w:rFonts w:ascii="Times New Roman" w:hAnsi="Times New Roman" w:cs="Times New Roman"/>
          <w:bCs/>
          <w:sz w:val="28"/>
          <w:szCs w:val="28"/>
        </w:rPr>
        <w:tab/>
      </w:r>
      <w:r w:rsidR="0063291E">
        <w:rPr>
          <w:rFonts w:ascii="Times New Roman" w:hAnsi="Times New Roman" w:cs="Times New Roman"/>
          <w:bCs/>
          <w:sz w:val="28"/>
          <w:szCs w:val="28"/>
        </w:rPr>
        <w:t>02</w:t>
      </w:r>
    </w:p>
    <w:p w:rsidR="008017D7" w:rsidRDefault="000A1A69" w:rsidP="008017D7">
      <w:pPr>
        <w:pStyle w:val="Heading1"/>
        <w:spacing w:before="161" w:line="360" w:lineRule="auto"/>
        <w:ind w:left="0" w:right="580"/>
        <w:jc w:val="both"/>
        <w:rPr>
          <w:sz w:val="26"/>
          <w:szCs w:val="26"/>
        </w:rPr>
      </w:pPr>
      <w:r>
        <w:rPr>
          <w:sz w:val="28"/>
          <w:szCs w:val="28"/>
        </w:rPr>
        <w:t xml:space="preserve">    </w:t>
      </w:r>
      <w:r w:rsidRPr="00CB31A2">
        <w:rPr>
          <w:sz w:val="28"/>
          <w:szCs w:val="28"/>
        </w:rPr>
        <w:t>Total</w:t>
      </w:r>
      <w:r w:rsidRPr="00CB31A2">
        <w:rPr>
          <w:sz w:val="26"/>
          <w:szCs w:val="26"/>
        </w:rPr>
        <w:tab/>
      </w:r>
      <w:r>
        <w:rPr>
          <w:sz w:val="26"/>
          <w:szCs w:val="26"/>
        </w:rPr>
        <w:t xml:space="preserve">                          </w:t>
      </w:r>
      <w:r w:rsidR="000D5BC4">
        <w:rPr>
          <w:sz w:val="26"/>
          <w:szCs w:val="26"/>
        </w:rPr>
        <w:tab/>
      </w:r>
      <w:r w:rsidR="000D5BC4">
        <w:rPr>
          <w:sz w:val="26"/>
          <w:szCs w:val="26"/>
        </w:rPr>
        <w:tab/>
      </w:r>
      <w:r w:rsidR="000D5BC4">
        <w:rPr>
          <w:sz w:val="26"/>
          <w:szCs w:val="26"/>
        </w:rPr>
        <w:tab/>
      </w:r>
      <w:r w:rsidR="000D5BC4">
        <w:rPr>
          <w:sz w:val="26"/>
          <w:szCs w:val="26"/>
        </w:rPr>
        <w:tab/>
      </w:r>
      <w:r w:rsidR="000D5BC4">
        <w:rPr>
          <w:sz w:val="26"/>
          <w:szCs w:val="26"/>
        </w:rPr>
        <w:tab/>
        <w:t>90</w:t>
      </w:r>
      <w:r>
        <w:rPr>
          <w:sz w:val="26"/>
          <w:szCs w:val="26"/>
        </w:rPr>
        <w:t xml:space="preserve">                                    </w:t>
      </w:r>
      <w:r w:rsidR="000C427D">
        <w:rPr>
          <w:sz w:val="26"/>
          <w:szCs w:val="26"/>
        </w:rPr>
        <w:t xml:space="preserve">          </w:t>
      </w:r>
    </w:p>
    <w:p w:rsidR="008017D7" w:rsidRDefault="000A1A69" w:rsidP="008017D7">
      <w:pPr>
        <w:pStyle w:val="Heading1"/>
        <w:spacing w:before="161" w:line="360" w:lineRule="auto"/>
        <w:ind w:left="0" w:right="580"/>
        <w:jc w:val="both"/>
      </w:pPr>
      <w:r>
        <w:rPr>
          <w:sz w:val="26"/>
          <w:szCs w:val="26"/>
        </w:rPr>
        <w:t xml:space="preserve">   </w:t>
      </w:r>
      <w:r w:rsidR="008017D7">
        <w:t xml:space="preserve">International Journal: (With Impact Factor) </w:t>
      </w:r>
    </w:p>
    <w:p w:rsidR="008017D7" w:rsidRDefault="00386472" w:rsidP="00A525A1">
      <w:pPr>
        <w:pStyle w:val="Heading1"/>
        <w:numPr>
          <w:ilvl w:val="0"/>
          <w:numId w:val="5"/>
        </w:numPr>
        <w:tabs>
          <w:tab w:val="left" w:pos="8789"/>
        </w:tabs>
        <w:spacing w:before="161" w:line="360" w:lineRule="auto"/>
        <w:ind w:right="96" w:hanging="436"/>
        <w:jc w:val="both"/>
        <w:rPr>
          <w:b w:val="0"/>
        </w:rPr>
      </w:pPr>
      <w:proofErr w:type="gramStart"/>
      <w:r w:rsidRPr="00386472">
        <w:rPr>
          <w:b w:val="0"/>
        </w:rPr>
        <w:t>Pri</w:t>
      </w:r>
      <w:r>
        <w:rPr>
          <w:b w:val="0"/>
        </w:rPr>
        <w:t>tam Kumar Das, “Experimental investigation for stability and surface properties of TiO</w:t>
      </w:r>
      <w:r w:rsidRPr="00386472">
        <w:rPr>
          <w:b w:val="0"/>
          <w:vertAlign w:val="subscript"/>
        </w:rPr>
        <w:t>2</w:t>
      </w:r>
      <w:r>
        <w:rPr>
          <w:b w:val="0"/>
          <w:vertAlign w:val="subscript"/>
        </w:rPr>
        <w:t xml:space="preserve"> </w:t>
      </w:r>
      <w:r>
        <w:rPr>
          <w:b w:val="0"/>
        </w:rPr>
        <w:t xml:space="preserve">and </w:t>
      </w:r>
      <w:r w:rsidRPr="00386472">
        <w:rPr>
          <w:b w:val="0"/>
        </w:rPr>
        <w:t>Al</w:t>
      </w:r>
      <w:r w:rsidRPr="00386472">
        <w:rPr>
          <w:b w:val="0"/>
        </w:rPr>
        <w:softHyphen/>
      </w:r>
      <w:r w:rsidRPr="00386472">
        <w:rPr>
          <w:b w:val="0"/>
          <w:vertAlign w:val="subscript"/>
        </w:rPr>
        <w:t>2</w:t>
      </w:r>
      <w:r w:rsidRPr="00386472">
        <w:rPr>
          <w:b w:val="0"/>
        </w:rPr>
        <w:t>O</w:t>
      </w:r>
      <w:r w:rsidRPr="00386472">
        <w:rPr>
          <w:b w:val="0"/>
          <w:vertAlign w:val="subscript"/>
        </w:rPr>
        <w:t xml:space="preserve">3 </w:t>
      </w:r>
      <w:r w:rsidRPr="00386472">
        <w:rPr>
          <w:b w:val="0"/>
        </w:rPr>
        <w:t>water-based nano</w:t>
      </w:r>
      <w:r>
        <w:rPr>
          <w:b w:val="0"/>
        </w:rPr>
        <w:t xml:space="preserve"> </w:t>
      </w:r>
      <w:r w:rsidRPr="00386472">
        <w:rPr>
          <w:b w:val="0"/>
        </w:rPr>
        <w:t xml:space="preserve">fluids”, </w:t>
      </w:r>
      <w:r w:rsidR="009A7A5E">
        <w:rPr>
          <w:b w:val="0"/>
        </w:rPr>
        <w:t>Journal of Thermal Analysis and Calorimetry, June 2021.</w:t>
      </w:r>
      <w:proofErr w:type="gramEnd"/>
    </w:p>
    <w:p w:rsidR="009A7A5E" w:rsidRDefault="009A7A5E" w:rsidP="009A7A5E">
      <w:pPr>
        <w:pStyle w:val="Default"/>
        <w:ind w:left="720"/>
        <w:jc w:val="both"/>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   </w:t>
      </w:r>
      <w:r w:rsidR="00A525A1">
        <w:rPr>
          <w:rFonts w:eastAsia="Times New Roman"/>
        </w:rPr>
        <w:t xml:space="preserve">   </w:t>
      </w:r>
      <w:r w:rsidR="00E8753A">
        <w:rPr>
          <w:rFonts w:eastAsia="Times New Roman"/>
        </w:rPr>
        <w:t xml:space="preserve">    </w:t>
      </w:r>
      <w:r w:rsidR="00A525A1">
        <w:rPr>
          <w:rFonts w:eastAsia="Times New Roman"/>
        </w:rPr>
        <w:t xml:space="preserve"> </w:t>
      </w:r>
      <w:r>
        <w:rPr>
          <w:rFonts w:eastAsia="Times New Roman"/>
        </w:rPr>
        <w:t xml:space="preserve">  [I</w:t>
      </w:r>
      <w:r w:rsidR="00E8753A">
        <w:rPr>
          <w:rFonts w:eastAsia="Times New Roman"/>
        </w:rPr>
        <w:t>F 4.62</w:t>
      </w:r>
      <w:r>
        <w:rPr>
          <w:rFonts w:eastAsia="Times New Roman"/>
        </w:rPr>
        <w:t>,</w:t>
      </w:r>
      <w:r w:rsidRPr="00726039">
        <w:rPr>
          <w:rFonts w:eastAsia="Times New Roman"/>
        </w:rPr>
        <w:t xml:space="preserve"> </w:t>
      </w:r>
      <w:r>
        <w:rPr>
          <w:rFonts w:eastAsia="Times New Roman"/>
        </w:rPr>
        <w:t>SJR 0.52, H- Index 92]</w:t>
      </w:r>
    </w:p>
    <w:p w:rsidR="00BB28DD" w:rsidRDefault="00B01C75" w:rsidP="00B01C75">
      <w:pPr>
        <w:pStyle w:val="Heading1"/>
        <w:spacing w:before="161" w:line="360" w:lineRule="auto"/>
        <w:ind w:left="0" w:right="580"/>
        <w:jc w:val="both"/>
        <w:rPr>
          <w:b w:val="0"/>
        </w:rPr>
      </w:pPr>
      <w:r>
        <w:rPr>
          <w:b w:val="0"/>
        </w:rPr>
        <w:tab/>
      </w:r>
      <w:hyperlink r:id="rId6" w:history="1">
        <w:r w:rsidR="00BB28DD" w:rsidRPr="00851062">
          <w:rPr>
            <w:rStyle w:val="Hyperlink"/>
            <w:b w:val="0"/>
          </w:rPr>
          <w:t>https://link.springer.com/article/10.1007/s10973-021-10894-0</w:t>
        </w:r>
      </w:hyperlink>
    </w:p>
    <w:p w:rsidR="00BB28DD" w:rsidRPr="00386472" w:rsidRDefault="00F04FFF" w:rsidP="00BB28DD">
      <w:pPr>
        <w:pStyle w:val="Heading1"/>
        <w:numPr>
          <w:ilvl w:val="0"/>
          <w:numId w:val="5"/>
        </w:numPr>
        <w:spacing w:before="161" w:line="360" w:lineRule="auto"/>
        <w:ind w:right="580"/>
        <w:jc w:val="both"/>
        <w:rPr>
          <w:b w:val="0"/>
        </w:rPr>
      </w:pPr>
      <w:r>
        <w:rPr>
          <w:b w:val="0"/>
        </w:rPr>
        <w:t xml:space="preserve">Girija Shankar Sahoo, </w:t>
      </w:r>
      <w:proofErr w:type="gramStart"/>
      <w:r>
        <w:rPr>
          <w:b w:val="0"/>
        </w:rPr>
        <w:t>“ Electrical</w:t>
      </w:r>
      <w:proofErr w:type="gramEnd"/>
      <w:r>
        <w:rPr>
          <w:b w:val="0"/>
        </w:rPr>
        <w:t xml:space="preserve">, Optical, and Reliability Analysis of QD-Embedded Kesterite Solar Cell”, IEEE Transactions on Electrical Devices, June 2021, </w:t>
      </w:r>
    </w:p>
    <w:p w:rsidR="00E8753A" w:rsidRDefault="00E8753A" w:rsidP="00E8753A">
      <w:pPr>
        <w:pStyle w:val="Default"/>
        <w:ind w:left="720"/>
        <w:jc w:val="both"/>
        <w:rPr>
          <w:rFonts w:eastAsia="Times New Roman"/>
        </w:rPr>
      </w:pPr>
      <w:r>
        <w:rPr>
          <w:rFonts w:eastAsia="Times New Roman"/>
        </w:rPr>
        <w:t xml:space="preserve">     </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       </w:t>
      </w:r>
      <w:r w:rsidR="00443246">
        <w:rPr>
          <w:rFonts w:eastAsia="Times New Roman"/>
        </w:rPr>
        <w:t xml:space="preserve">    </w:t>
      </w:r>
      <w:r>
        <w:rPr>
          <w:rFonts w:eastAsia="Times New Roman"/>
        </w:rPr>
        <w:t xml:space="preserve"> [IF 2.91,</w:t>
      </w:r>
      <w:r w:rsidRPr="00726039">
        <w:rPr>
          <w:rFonts w:eastAsia="Times New Roman"/>
        </w:rPr>
        <w:t xml:space="preserve"> </w:t>
      </w:r>
      <w:r w:rsidR="00AD5B7B">
        <w:rPr>
          <w:rFonts w:eastAsia="Times New Roman"/>
        </w:rPr>
        <w:t>SJR 0.83</w:t>
      </w:r>
      <w:r w:rsidR="00443246">
        <w:rPr>
          <w:rFonts w:eastAsia="Times New Roman"/>
        </w:rPr>
        <w:t>, H- Index 186</w:t>
      </w:r>
      <w:r>
        <w:rPr>
          <w:rFonts w:eastAsia="Times New Roman"/>
        </w:rPr>
        <w:t>]</w:t>
      </w:r>
    </w:p>
    <w:p w:rsidR="000A1A69" w:rsidRDefault="00811E71" w:rsidP="00811E71">
      <w:pPr>
        <w:pStyle w:val="Heading1"/>
        <w:spacing w:before="161" w:line="360" w:lineRule="auto"/>
        <w:ind w:left="0" w:right="3073"/>
        <w:jc w:val="both"/>
      </w:pPr>
      <w:r>
        <w:tab/>
      </w:r>
      <w:hyperlink r:id="rId7" w:history="1">
        <w:r w:rsidRPr="00851062">
          <w:rPr>
            <w:rStyle w:val="Hyperlink"/>
          </w:rPr>
          <w:t>https://ieeexplore.ieee.org/document/9426945</w:t>
        </w:r>
      </w:hyperlink>
    </w:p>
    <w:p w:rsidR="00F750D1" w:rsidRPr="00F750D1" w:rsidRDefault="00F750D1" w:rsidP="00F750D1">
      <w:pPr>
        <w:pStyle w:val="Heading1"/>
        <w:numPr>
          <w:ilvl w:val="0"/>
          <w:numId w:val="5"/>
        </w:numPr>
        <w:spacing w:before="161" w:line="360" w:lineRule="auto"/>
        <w:ind w:right="96"/>
        <w:jc w:val="both"/>
        <w:rPr>
          <w:b w:val="0"/>
        </w:rPr>
      </w:pPr>
      <w:r w:rsidRPr="00F750D1">
        <w:rPr>
          <w:b w:val="0"/>
        </w:rPr>
        <w:t>Sandip</w:t>
      </w:r>
      <w:r>
        <w:rPr>
          <w:b w:val="0"/>
        </w:rPr>
        <w:t xml:space="preserve"> Kunar, “Micro-electrochemical jet machining of large area microtexturing with tool movement strategy”, Materials and Manufacturing Process, July 2021.</w:t>
      </w:r>
    </w:p>
    <w:p w:rsidR="00F750D1" w:rsidRDefault="00F750D1" w:rsidP="00F750D1">
      <w:pPr>
        <w:pStyle w:val="Default"/>
        <w:ind w:left="720"/>
        <w:jc w:val="both"/>
        <w:rPr>
          <w:rFonts w:eastAsia="Times New Roman"/>
        </w:rPr>
      </w:pPr>
      <w:r>
        <w:rPr>
          <w:rFonts w:eastAsia="Times New Roman"/>
        </w:rPr>
        <w:t xml:space="preserve">         </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            [IF 4.61,</w:t>
      </w:r>
      <w:r w:rsidRPr="00726039">
        <w:rPr>
          <w:rFonts w:eastAsia="Times New Roman"/>
        </w:rPr>
        <w:t xml:space="preserve"> </w:t>
      </w:r>
      <w:r>
        <w:rPr>
          <w:rFonts w:eastAsia="Times New Roman"/>
        </w:rPr>
        <w:t>SJR 0.91, H- Index 66]</w:t>
      </w:r>
    </w:p>
    <w:p w:rsidR="004E4A03" w:rsidRDefault="004E4A03" w:rsidP="00F750D1">
      <w:pPr>
        <w:pStyle w:val="Default"/>
        <w:ind w:left="720"/>
        <w:jc w:val="both"/>
        <w:rPr>
          <w:rFonts w:eastAsia="Times New Roman"/>
        </w:rPr>
      </w:pPr>
    </w:p>
    <w:p w:rsidR="004E4A03" w:rsidRDefault="009C0E5D" w:rsidP="00F750D1">
      <w:pPr>
        <w:pStyle w:val="Default"/>
        <w:ind w:left="720"/>
        <w:jc w:val="both"/>
        <w:rPr>
          <w:rFonts w:eastAsia="Times New Roman"/>
        </w:rPr>
      </w:pPr>
      <w:hyperlink r:id="rId8" w:history="1">
        <w:r w:rsidR="004E4A03" w:rsidRPr="00347EB7">
          <w:rPr>
            <w:rStyle w:val="Hyperlink"/>
            <w:rFonts w:eastAsia="Times New Roman"/>
          </w:rPr>
          <w:t>https://www.tandfonline.com/doi/full/10.1080/10426914.2021.1962535</w:t>
        </w:r>
      </w:hyperlink>
    </w:p>
    <w:p w:rsidR="004E4A03" w:rsidRDefault="004E4A03" w:rsidP="00F750D1">
      <w:pPr>
        <w:pStyle w:val="Default"/>
        <w:ind w:left="720"/>
        <w:jc w:val="both"/>
        <w:rPr>
          <w:rFonts w:eastAsia="Times New Roman"/>
        </w:rPr>
      </w:pPr>
    </w:p>
    <w:p w:rsidR="00F750D1" w:rsidRDefault="00633B7B" w:rsidP="00201ED1">
      <w:pPr>
        <w:pStyle w:val="Default"/>
        <w:numPr>
          <w:ilvl w:val="0"/>
          <w:numId w:val="5"/>
        </w:numPr>
        <w:spacing w:line="276" w:lineRule="auto"/>
        <w:jc w:val="both"/>
        <w:rPr>
          <w:rFonts w:eastAsia="Times New Roman"/>
        </w:rPr>
      </w:pPr>
      <w:r>
        <w:rPr>
          <w:rFonts w:eastAsia="Times New Roman"/>
        </w:rPr>
        <w:t>M. Zubairuddin, “</w:t>
      </w:r>
      <w:r w:rsidR="00201ED1">
        <w:rPr>
          <w:rFonts w:eastAsia="Times New Roman"/>
        </w:rPr>
        <w:t>Thermo-mechanical analysis of laser welding of Grade 91 steel plates”, Optik Journal-Elsevier, July 2021.</w:t>
      </w:r>
    </w:p>
    <w:p w:rsidR="00CF7005" w:rsidRDefault="00CF7005" w:rsidP="00CF7005">
      <w:pPr>
        <w:pStyle w:val="Default"/>
        <w:ind w:left="720"/>
        <w:jc w:val="both"/>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[IF 2.44,</w:t>
      </w:r>
      <w:r w:rsidRPr="00726039">
        <w:rPr>
          <w:rFonts w:eastAsia="Times New Roman"/>
        </w:rPr>
        <w:t xml:space="preserve"> </w:t>
      </w:r>
      <w:r w:rsidR="008706AF">
        <w:rPr>
          <w:rFonts w:eastAsia="Times New Roman"/>
        </w:rPr>
        <w:t>SJR 0.48</w:t>
      </w:r>
      <w:r>
        <w:rPr>
          <w:rFonts w:eastAsia="Times New Roman"/>
        </w:rPr>
        <w:t>, H- Index 66]</w:t>
      </w:r>
    </w:p>
    <w:p w:rsidR="00CF7005" w:rsidRDefault="00CF7005" w:rsidP="00CF7005">
      <w:pPr>
        <w:pStyle w:val="Default"/>
        <w:ind w:left="720"/>
        <w:jc w:val="both"/>
        <w:rPr>
          <w:rFonts w:eastAsia="Times New Roman"/>
        </w:rPr>
      </w:pPr>
    </w:p>
    <w:p w:rsidR="00CF7005" w:rsidRDefault="009C0E5D" w:rsidP="00694C06">
      <w:pPr>
        <w:pStyle w:val="Default"/>
        <w:ind w:left="720"/>
        <w:jc w:val="both"/>
      </w:pPr>
      <w:hyperlink r:id="rId9" w:history="1">
        <w:r w:rsidR="00694C06" w:rsidRPr="00347EB7">
          <w:rPr>
            <w:rStyle w:val="Hyperlink"/>
            <w:rFonts w:eastAsia="Times New Roman"/>
          </w:rPr>
          <w:t>https://www.sciencedirect.com/science/article/abs/pii/S0030402621011311</w:t>
        </w:r>
      </w:hyperlink>
    </w:p>
    <w:p w:rsidR="0058141E" w:rsidRDefault="0058141E" w:rsidP="00694C06">
      <w:pPr>
        <w:pStyle w:val="Default"/>
        <w:ind w:left="720"/>
        <w:jc w:val="both"/>
      </w:pPr>
    </w:p>
    <w:p w:rsidR="0058141E" w:rsidRDefault="0058141E" w:rsidP="00694C06">
      <w:pPr>
        <w:pStyle w:val="Default"/>
        <w:ind w:left="720"/>
        <w:jc w:val="both"/>
      </w:pPr>
    </w:p>
    <w:p w:rsidR="00154080" w:rsidRDefault="00154080" w:rsidP="00694C06">
      <w:pPr>
        <w:pStyle w:val="Default"/>
        <w:ind w:left="720"/>
        <w:jc w:val="both"/>
      </w:pPr>
    </w:p>
    <w:p w:rsidR="00154080" w:rsidRDefault="00154080" w:rsidP="00706480">
      <w:pPr>
        <w:pStyle w:val="Default"/>
        <w:numPr>
          <w:ilvl w:val="0"/>
          <w:numId w:val="5"/>
        </w:numPr>
        <w:spacing w:line="360" w:lineRule="auto"/>
        <w:jc w:val="both"/>
        <w:rPr>
          <w:rFonts w:eastAsia="Times New Roman"/>
        </w:rPr>
      </w:pPr>
      <w:r>
        <w:lastRenderedPageBreak/>
        <w:t>U.</w:t>
      </w:r>
      <w:r w:rsidR="00001C60">
        <w:t xml:space="preserve"> </w:t>
      </w:r>
      <w:r>
        <w:t xml:space="preserve">Rajyalakshmi, “Automated Computer Aided Diagnosis Using Altered Multi – Phase Level Sets in Application to Categorze the Breast Cancer Biopsy Images”, </w:t>
      </w:r>
      <w:r w:rsidR="00AB35DD">
        <w:t>IETE Journal of  Research, Aug 2021.</w:t>
      </w:r>
    </w:p>
    <w:p w:rsidR="00AB35DD" w:rsidRDefault="00AB35DD" w:rsidP="00AB35DD">
      <w:pPr>
        <w:pStyle w:val="Default"/>
        <w:ind w:left="720"/>
        <w:jc w:val="both"/>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[IF 2.33,</w:t>
      </w:r>
      <w:r w:rsidRPr="00726039">
        <w:rPr>
          <w:rFonts w:eastAsia="Times New Roman"/>
        </w:rPr>
        <w:t xml:space="preserve"> </w:t>
      </w:r>
      <w:r w:rsidR="004E7A7D">
        <w:rPr>
          <w:rFonts w:eastAsia="Times New Roman"/>
        </w:rPr>
        <w:t>SJR 0.22, H- Index 25</w:t>
      </w:r>
      <w:r>
        <w:rPr>
          <w:rFonts w:eastAsia="Times New Roman"/>
        </w:rPr>
        <w:t>]</w:t>
      </w:r>
    </w:p>
    <w:p w:rsidR="00AF4453" w:rsidRDefault="00AF4453" w:rsidP="00AB35DD">
      <w:pPr>
        <w:pStyle w:val="Default"/>
        <w:ind w:left="720"/>
        <w:jc w:val="both"/>
        <w:rPr>
          <w:rFonts w:eastAsia="Times New Roman"/>
        </w:rPr>
      </w:pPr>
    </w:p>
    <w:p w:rsidR="00AF4453" w:rsidRDefault="009C0E5D" w:rsidP="00AB35DD">
      <w:pPr>
        <w:pStyle w:val="Default"/>
        <w:ind w:left="720"/>
        <w:jc w:val="both"/>
        <w:rPr>
          <w:rFonts w:eastAsia="Times New Roman"/>
        </w:rPr>
      </w:pPr>
      <w:hyperlink r:id="rId10" w:history="1">
        <w:r w:rsidR="00AF4453" w:rsidRPr="00AF4F2F">
          <w:rPr>
            <w:rStyle w:val="Hyperlink"/>
            <w:rFonts w:eastAsia="Times New Roman"/>
          </w:rPr>
          <w:t>https://www.tandfonline.com/doi/full/10.1080/03772063.2021.1962741</w:t>
        </w:r>
      </w:hyperlink>
    </w:p>
    <w:p w:rsidR="00AF4453" w:rsidRDefault="00AF4453" w:rsidP="00AB35DD">
      <w:pPr>
        <w:pStyle w:val="Default"/>
        <w:ind w:left="720"/>
        <w:jc w:val="both"/>
        <w:rPr>
          <w:rFonts w:eastAsia="Times New Roman"/>
        </w:rPr>
      </w:pPr>
    </w:p>
    <w:p w:rsidR="00694C06" w:rsidRPr="00AF4453" w:rsidRDefault="00AF4453" w:rsidP="00706480">
      <w:pPr>
        <w:pStyle w:val="Default"/>
        <w:numPr>
          <w:ilvl w:val="0"/>
          <w:numId w:val="5"/>
        </w:numPr>
        <w:spacing w:line="360" w:lineRule="auto"/>
        <w:jc w:val="both"/>
        <w:rPr>
          <w:rFonts w:eastAsia="Times New Roman"/>
        </w:rPr>
      </w:pPr>
      <w:r w:rsidRPr="00AF4453">
        <w:rPr>
          <w:rFonts w:eastAsia="Times New Roman"/>
        </w:rPr>
        <w:t xml:space="preserve">Elumalai. P.V, “Role </w:t>
      </w:r>
      <w:proofErr w:type="gramStart"/>
      <w:r w:rsidRPr="00AF4453">
        <w:rPr>
          <w:rFonts w:eastAsia="Times New Roman"/>
        </w:rPr>
        <w:t xml:space="preserve">of  </w:t>
      </w:r>
      <w:r w:rsidR="006C5AF4" w:rsidRPr="00AF4453">
        <w:rPr>
          <w:rFonts w:eastAsia="Times New Roman"/>
        </w:rPr>
        <w:t>hydrogen</w:t>
      </w:r>
      <w:proofErr w:type="gramEnd"/>
      <w:r w:rsidRPr="00AF4453">
        <w:rPr>
          <w:rFonts w:eastAsia="Times New Roman"/>
        </w:rPr>
        <w:t xml:space="preserve"> in improving performance and emission characteristics of homogeneous charge compression ignition engine fueled with graphite oxide nanoparticle-added microalgae biodiesel/diesel blends”, </w:t>
      </w:r>
      <w:r>
        <w:rPr>
          <w:rFonts w:eastAsia="Times New Roman"/>
        </w:rPr>
        <w:t>International Journal of  Hydrogen Energy</w:t>
      </w:r>
      <w:r w:rsidR="000A5ABF">
        <w:rPr>
          <w:rFonts w:eastAsia="Times New Roman"/>
        </w:rPr>
        <w:t xml:space="preserve">, </w:t>
      </w:r>
      <w:r w:rsidR="00627232">
        <w:rPr>
          <w:rFonts w:eastAsia="Times New Roman"/>
        </w:rPr>
        <w:t>Sep 2021.</w:t>
      </w:r>
    </w:p>
    <w:p w:rsidR="00AF4453" w:rsidRDefault="00627232" w:rsidP="00706480">
      <w:pPr>
        <w:pStyle w:val="Default"/>
        <w:spacing w:line="360" w:lineRule="auto"/>
        <w:ind w:left="720"/>
        <w:jc w:val="both"/>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[IF 5.81,</w:t>
      </w:r>
      <w:r w:rsidRPr="00726039">
        <w:rPr>
          <w:rFonts w:eastAsia="Times New Roman"/>
        </w:rPr>
        <w:t xml:space="preserve"> </w:t>
      </w:r>
      <w:r>
        <w:rPr>
          <w:rFonts w:eastAsia="Times New Roman"/>
        </w:rPr>
        <w:t>SJR 1.21, H- Index 215]</w:t>
      </w:r>
    </w:p>
    <w:p w:rsidR="00763CB4" w:rsidRDefault="009C0E5D" w:rsidP="00706480">
      <w:pPr>
        <w:pStyle w:val="Default"/>
        <w:spacing w:line="360" w:lineRule="auto"/>
        <w:ind w:left="720"/>
        <w:jc w:val="both"/>
        <w:rPr>
          <w:rFonts w:eastAsia="Times New Roman"/>
        </w:rPr>
      </w:pPr>
      <w:hyperlink r:id="rId11" w:history="1">
        <w:r w:rsidR="00763CB4" w:rsidRPr="007B2F23">
          <w:rPr>
            <w:rStyle w:val="Hyperlink"/>
            <w:rFonts w:eastAsia="Times New Roman"/>
          </w:rPr>
          <w:t>https://www.sciencedirect.com/science/article/abs/pii/S0360319921033024</w:t>
        </w:r>
      </w:hyperlink>
    </w:p>
    <w:p w:rsidR="00763CB4" w:rsidRDefault="00763CB4" w:rsidP="00706480">
      <w:pPr>
        <w:pStyle w:val="Default"/>
        <w:spacing w:line="360" w:lineRule="auto"/>
        <w:ind w:left="720"/>
        <w:jc w:val="both"/>
        <w:rPr>
          <w:rFonts w:eastAsia="Times New Roman"/>
        </w:rPr>
      </w:pPr>
    </w:p>
    <w:p w:rsidR="00890753" w:rsidRPr="00890753" w:rsidRDefault="00890753" w:rsidP="00890753">
      <w:pPr>
        <w:pStyle w:val="Default"/>
        <w:numPr>
          <w:ilvl w:val="0"/>
          <w:numId w:val="5"/>
        </w:numPr>
        <w:spacing w:line="360" w:lineRule="auto"/>
        <w:jc w:val="both"/>
        <w:rPr>
          <w:rFonts w:eastAsia="Times New Roman"/>
        </w:rPr>
      </w:pPr>
      <w:r>
        <w:rPr>
          <w:rFonts w:eastAsia="Times New Roman"/>
        </w:rPr>
        <w:t>N.R. Dhinesh Babu “</w:t>
      </w:r>
      <w:r w:rsidRPr="00890753">
        <w:rPr>
          <w:rFonts w:eastAsia="Times New Roman"/>
        </w:rPr>
        <w:t>Preparation of sulfur doped TiO2 nanoparticles from rutile sand and their performance testing in hybrid solar cells</w:t>
      </w:r>
      <w:r>
        <w:rPr>
          <w:rFonts w:eastAsia="Times New Roman"/>
        </w:rPr>
        <w:t xml:space="preserve">”, </w:t>
      </w:r>
      <w:r w:rsidRPr="00890753">
        <w:rPr>
          <w:rFonts w:eastAsia="Times New Roman"/>
        </w:rPr>
        <w:t>Journal of Materials Science: Materials in Electronics</w:t>
      </w:r>
      <w:r>
        <w:rPr>
          <w:rFonts w:eastAsia="Times New Roman"/>
        </w:rPr>
        <w:t>, Oct 2021.</w:t>
      </w:r>
    </w:p>
    <w:p w:rsidR="00890753" w:rsidRDefault="00890753" w:rsidP="00890753">
      <w:pPr>
        <w:pStyle w:val="Default"/>
        <w:spacing w:line="360" w:lineRule="auto"/>
        <w:ind w:left="720"/>
        <w:jc w:val="both"/>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[IF 2.47,</w:t>
      </w:r>
      <w:r w:rsidRPr="00726039">
        <w:rPr>
          <w:rFonts w:eastAsia="Times New Roman"/>
        </w:rPr>
        <w:t xml:space="preserve"> </w:t>
      </w:r>
      <w:r>
        <w:rPr>
          <w:rFonts w:eastAsia="Times New Roman"/>
        </w:rPr>
        <w:t>SJR 0.49, H- Index 75]</w:t>
      </w:r>
    </w:p>
    <w:p w:rsidR="001D497F" w:rsidRDefault="009C0E5D" w:rsidP="00890753">
      <w:pPr>
        <w:pStyle w:val="Default"/>
        <w:spacing w:line="360" w:lineRule="auto"/>
        <w:ind w:left="720"/>
        <w:jc w:val="both"/>
        <w:rPr>
          <w:rFonts w:eastAsia="Times New Roman"/>
        </w:rPr>
      </w:pPr>
      <w:hyperlink r:id="rId12" w:history="1">
        <w:r w:rsidR="001D497F" w:rsidRPr="00EC1260">
          <w:rPr>
            <w:rStyle w:val="Hyperlink"/>
            <w:rFonts w:eastAsia="Times New Roman"/>
          </w:rPr>
          <w:t>https://link.springer.com/article/10.1007/s10854-021-07218-1</w:t>
        </w:r>
      </w:hyperlink>
    </w:p>
    <w:p w:rsidR="001D497F" w:rsidRDefault="001D497F" w:rsidP="00890753">
      <w:pPr>
        <w:pStyle w:val="Default"/>
        <w:spacing w:line="360" w:lineRule="auto"/>
        <w:ind w:left="720"/>
        <w:jc w:val="both"/>
        <w:rPr>
          <w:rFonts w:eastAsia="Times New Roman"/>
        </w:rPr>
      </w:pPr>
    </w:p>
    <w:p w:rsidR="000176FD" w:rsidRDefault="000176FD" w:rsidP="000176FD">
      <w:pPr>
        <w:pStyle w:val="Default"/>
        <w:numPr>
          <w:ilvl w:val="0"/>
          <w:numId w:val="5"/>
        </w:numPr>
        <w:spacing w:line="360" w:lineRule="auto"/>
        <w:jc w:val="both"/>
        <w:rPr>
          <w:rFonts w:eastAsia="Times New Roman"/>
        </w:rPr>
      </w:pPr>
      <w:r>
        <w:rPr>
          <w:rFonts w:eastAsia="Times New Roman"/>
        </w:rPr>
        <w:t>N.R. Dhinesh Babu “</w:t>
      </w:r>
      <w:r w:rsidRPr="000176FD">
        <w:rPr>
          <w:rFonts w:eastAsia="Times New Roman"/>
        </w:rPr>
        <w:t>Material characterizations of Moringa oleifera gum (MOG)</w:t>
      </w:r>
      <w:r>
        <w:rPr>
          <w:rFonts w:eastAsia="Times New Roman"/>
        </w:rPr>
        <w:t xml:space="preserve">”, </w:t>
      </w:r>
      <w:r w:rsidRPr="000176FD">
        <w:rPr>
          <w:rFonts w:eastAsia="Times New Roman"/>
        </w:rPr>
        <w:t>Phosphorus, Sulfur and Silicon and the Related Elements</w:t>
      </w:r>
      <w:r>
        <w:rPr>
          <w:rFonts w:eastAsia="Times New Roman"/>
        </w:rPr>
        <w:t xml:space="preserve"> Journal, Oct 2021.</w:t>
      </w:r>
    </w:p>
    <w:p w:rsidR="000176FD" w:rsidRDefault="000176FD" w:rsidP="000176FD">
      <w:pPr>
        <w:pStyle w:val="Default"/>
        <w:spacing w:line="360" w:lineRule="auto"/>
        <w:ind w:left="720"/>
        <w:jc w:val="both"/>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 [IF 1.08,</w:t>
      </w:r>
      <w:r w:rsidRPr="00726039">
        <w:rPr>
          <w:rFonts w:eastAsia="Times New Roman"/>
        </w:rPr>
        <w:t xml:space="preserve"> </w:t>
      </w:r>
      <w:r w:rsidR="004D73BC">
        <w:rPr>
          <w:rFonts w:eastAsia="Times New Roman"/>
        </w:rPr>
        <w:t>SJR 0.23, H- Index 42</w:t>
      </w:r>
      <w:r>
        <w:rPr>
          <w:rFonts w:eastAsia="Times New Roman"/>
        </w:rPr>
        <w:t>]</w:t>
      </w:r>
    </w:p>
    <w:p w:rsidR="001D497F" w:rsidRDefault="009C0E5D" w:rsidP="000176FD">
      <w:pPr>
        <w:pStyle w:val="Default"/>
        <w:spacing w:line="360" w:lineRule="auto"/>
        <w:ind w:left="720"/>
        <w:jc w:val="both"/>
        <w:rPr>
          <w:rFonts w:eastAsia="Times New Roman"/>
        </w:rPr>
      </w:pPr>
      <w:hyperlink r:id="rId13" w:history="1">
        <w:r w:rsidR="001D497F" w:rsidRPr="00EC1260">
          <w:rPr>
            <w:rStyle w:val="Hyperlink"/>
            <w:rFonts w:eastAsia="Times New Roman"/>
          </w:rPr>
          <w:t>https://www.tandfonline.com/doi/abs/10.1080/10426507.2021.1989682?src=&amp;journalCode=gpss20</w:t>
        </w:r>
      </w:hyperlink>
    </w:p>
    <w:p w:rsidR="001D497F" w:rsidRDefault="001D497F" w:rsidP="000176FD">
      <w:pPr>
        <w:pStyle w:val="Default"/>
        <w:spacing w:line="360" w:lineRule="auto"/>
        <w:ind w:left="720"/>
        <w:jc w:val="both"/>
        <w:rPr>
          <w:rFonts w:eastAsia="Times New Roman"/>
        </w:rPr>
      </w:pPr>
    </w:p>
    <w:p w:rsidR="00F240CF" w:rsidRDefault="001D497F" w:rsidP="00F240CF">
      <w:pPr>
        <w:pStyle w:val="Default"/>
        <w:numPr>
          <w:ilvl w:val="0"/>
          <w:numId w:val="5"/>
        </w:numPr>
        <w:spacing w:line="360" w:lineRule="auto"/>
        <w:jc w:val="both"/>
        <w:rPr>
          <w:rFonts w:eastAsia="Times New Roman"/>
        </w:rPr>
      </w:pPr>
      <w:r>
        <w:rPr>
          <w:rFonts w:eastAsia="Times New Roman"/>
        </w:rPr>
        <w:t>Anandha Kumar, “</w:t>
      </w:r>
      <w:r w:rsidR="00F240CF">
        <w:rPr>
          <w:rFonts w:eastAsia="Times New Roman"/>
        </w:rPr>
        <w:t>Assessing the potential of xanthan gum to modify in-situ soil as baselinesrs for landfills”</w:t>
      </w:r>
      <w:proofErr w:type="gramStart"/>
      <w:r w:rsidR="00F240CF">
        <w:rPr>
          <w:rFonts w:eastAsia="Times New Roman"/>
        </w:rPr>
        <w:t>,  International</w:t>
      </w:r>
      <w:proofErr w:type="gramEnd"/>
      <w:r w:rsidR="00F240CF">
        <w:rPr>
          <w:rFonts w:eastAsia="Times New Roman"/>
        </w:rPr>
        <w:t xml:space="preserve"> Journal of Environmental Science and Techology, Oct 2021.</w:t>
      </w:r>
    </w:p>
    <w:p w:rsidR="00F240CF" w:rsidRDefault="00F240CF" w:rsidP="00F240CF">
      <w:pPr>
        <w:pStyle w:val="Default"/>
        <w:spacing w:line="360" w:lineRule="auto"/>
        <w:ind w:left="720"/>
        <w:jc w:val="both"/>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[IF 2.86,</w:t>
      </w:r>
      <w:r w:rsidRPr="00726039">
        <w:rPr>
          <w:rFonts w:eastAsia="Times New Roman"/>
        </w:rPr>
        <w:t xml:space="preserve"> </w:t>
      </w:r>
      <w:r>
        <w:rPr>
          <w:rFonts w:eastAsia="Times New Roman"/>
        </w:rPr>
        <w:t>SJR 0.51, H- Index 75]</w:t>
      </w:r>
    </w:p>
    <w:p w:rsidR="001D497F" w:rsidRDefault="001D497F" w:rsidP="00F240CF">
      <w:pPr>
        <w:pStyle w:val="Default"/>
        <w:spacing w:line="360" w:lineRule="auto"/>
        <w:ind w:left="720"/>
        <w:jc w:val="both"/>
        <w:rPr>
          <w:rFonts w:eastAsia="Times New Roman"/>
        </w:rPr>
      </w:pPr>
    </w:p>
    <w:p w:rsidR="002304DF" w:rsidRPr="002304DF" w:rsidRDefault="002304DF" w:rsidP="002304DF">
      <w:pPr>
        <w:pStyle w:val="Default"/>
        <w:numPr>
          <w:ilvl w:val="0"/>
          <w:numId w:val="5"/>
        </w:numPr>
        <w:spacing w:line="360" w:lineRule="auto"/>
        <w:jc w:val="both"/>
        <w:rPr>
          <w:rFonts w:eastAsia="Times New Roman"/>
        </w:rPr>
      </w:pPr>
      <w:r w:rsidRPr="00AF4453">
        <w:rPr>
          <w:rFonts w:eastAsia="Times New Roman"/>
        </w:rPr>
        <w:t>Elumalai. P.V, “</w:t>
      </w:r>
      <w:hyperlink r:id="rId14" w:tooltip="Show document details" w:history="1">
        <w:r w:rsidRPr="002304DF">
          <w:rPr>
            <w:rStyle w:val="Hyperlink"/>
            <w:rFonts w:eastAsia="Times New Roman"/>
            <w:color w:val="auto"/>
            <w:u w:val="none"/>
          </w:rPr>
          <w:t>Effect of injection timing in reducing the harmful pollutants emitted from CI engine using N-butanol antioxidant blended eco-friendly Mahua biodiesel</w:t>
        </w:r>
      </w:hyperlink>
      <w:r w:rsidR="001D497F">
        <w:t>”</w:t>
      </w:r>
      <w:r w:rsidRPr="002304DF">
        <w:rPr>
          <w:rFonts w:eastAsia="Times New Roman"/>
          <w:color w:val="auto"/>
        </w:rPr>
        <w:t xml:space="preserve">, </w:t>
      </w:r>
      <w:hyperlink r:id="rId15" w:tooltip="Show source title details" w:history="1">
        <w:r w:rsidRPr="002304DF">
          <w:rPr>
            <w:rStyle w:val="Hyperlink"/>
            <w:rFonts w:eastAsia="Times New Roman"/>
            <w:color w:val="auto"/>
            <w:u w:val="none"/>
          </w:rPr>
          <w:t>Energy Reports</w:t>
        </w:r>
      </w:hyperlink>
      <w:r w:rsidRPr="002304DF">
        <w:rPr>
          <w:rFonts w:eastAsia="Times New Roman"/>
          <w:color w:val="auto"/>
        </w:rPr>
        <w:t>, Nov 2021.</w:t>
      </w:r>
    </w:p>
    <w:p w:rsidR="002304DF" w:rsidRDefault="002304DF" w:rsidP="002304DF">
      <w:pPr>
        <w:pStyle w:val="Default"/>
        <w:spacing w:line="360" w:lineRule="auto"/>
        <w:ind w:left="720"/>
        <w:jc w:val="both"/>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[IF 6.9,</w:t>
      </w:r>
      <w:r w:rsidRPr="00726039">
        <w:rPr>
          <w:rFonts w:eastAsia="Times New Roman"/>
        </w:rPr>
        <w:t xml:space="preserve"> </w:t>
      </w:r>
      <w:r w:rsidR="006140CF">
        <w:rPr>
          <w:rFonts w:eastAsia="Times New Roman"/>
        </w:rPr>
        <w:t>SJR 1.2, H- Index 33</w:t>
      </w:r>
      <w:r>
        <w:rPr>
          <w:rFonts w:eastAsia="Times New Roman"/>
        </w:rPr>
        <w:t>]</w:t>
      </w:r>
    </w:p>
    <w:p w:rsidR="001D497F" w:rsidRDefault="009C0E5D" w:rsidP="002304DF">
      <w:pPr>
        <w:pStyle w:val="Default"/>
        <w:spacing w:line="360" w:lineRule="auto"/>
        <w:ind w:left="720"/>
        <w:jc w:val="both"/>
        <w:rPr>
          <w:rFonts w:eastAsia="Times New Roman"/>
        </w:rPr>
      </w:pPr>
      <w:hyperlink r:id="rId16" w:history="1">
        <w:r w:rsidR="001D497F" w:rsidRPr="00EC1260">
          <w:rPr>
            <w:rStyle w:val="Hyperlink"/>
            <w:rFonts w:eastAsia="Times New Roman"/>
          </w:rPr>
          <w:t>https://www.sciencedirect.com/science/article/pii/S2352484721008337</w:t>
        </w:r>
      </w:hyperlink>
    </w:p>
    <w:p w:rsidR="001D497F" w:rsidRDefault="001D497F" w:rsidP="002304DF">
      <w:pPr>
        <w:pStyle w:val="Default"/>
        <w:spacing w:line="360" w:lineRule="auto"/>
        <w:ind w:left="720"/>
        <w:jc w:val="both"/>
        <w:rPr>
          <w:rFonts w:eastAsia="Times New Roman"/>
        </w:rPr>
      </w:pPr>
    </w:p>
    <w:p w:rsidR="00384ABE" w:rsidRPr="00384ABE" w:rsidRDefault="009928EC" w:rsidP="00384ABE">
      <w:pPr>
        <w:pStyle w:val="Default"/>
        <w:numPr>
          <w:ilvl w:val="0"/>
          <w:numId w:val="5"/>
        </w:numPr>
        <w:spacing w:line="360" w:lineRule="auto"/>
        <w:jc w:val="both"/>
        <w:rPr>
          <w:rFonts w:eastAsia="Times New Roman"/>
        </w:rPr>
      </w:pPr>
      <w:r>
        <w:rPr>
          <w:rFonts w:eastAsia="Times New Roman"/>
        </w:rPr>
        <w:lastRenderedPageBreak/>
        <w:t xml:space="preserve">N.R. Dhinesh Babu </w:t>
      </w:r>
      <w:proofErr w:type="gramStart"/>
      <w:r>
        <w:rPr>
          <w:rFonts w:eastAsia="Times New Roman"/>
        </w:rPr>
        <w:t>“</w:t>
      </w:r>
      <w:r w:rsidR="00384ABE">
        <w:rPr>
          <w:rFonts w:eastAsia="Times New Roman"/>
        </w:rPr>
        <w:t xml:space="preserve"> </w:t>
      </w:r>
      <w:r w:rsidR="00384ABE" w:rsidRPr="00384ABE">
        <w:rPr>
          <w:rFonts w:eastAsia="Times New Roman"/>
        </w:rPr>
        <w:t>Analysis</w:t>
      </w:r>
      <w:proofErr w:type="gramEnd"/>
      <w:r w:rsidR="00384ABE" w:rsidRPr="00384ABE">
        <w:rPr>
          <w:rFonts w:eastAsia="Times New Roman"/>
        </w:rPr>
        <w:t xml:space="preserve"> of Electrical and Impedance Properties of the Group-I (Li, Na, K &amp; Cs) Doped ZnO Nanorods</w:t>
      </w:r>
      <w:r w:rsidR="00384ABE">
        <w:rPr>
          <w:rFonts w:eastAsia="Times New Roman"/>
        </w:rPr>
        <w:t xml:space="preserve">”, </w:t>
      </w:r>
      <w:r w:rsidR="00384ABE" w:rsidRPr="00384ABE">
        <w:rPr>
          <w:rFonts w:eastAsia="Times New Roman"/>
        </w:rPr>
        <w:t>Journal of Electronic Materials</w:t>
      </w:r>
      <w:r w:rsidR="00384ABE">
        <w:rPr>
          <w:rFonts w:eastAsia="Times New Roman"/>
        </w:rPr>
        <w:t>, Vol.50, No.12, Oct 2021.</w:t>
      </w:r>
    </w:p>
    <w:p w:rsidR="002304DF" w:rsidRDefault="00384ABE" w:rsidP="002304DF">
      <w:pPr>
        <w:pStyle w:val="Default"/>
        <w:spacing w:line="360" w:lineRule="auto"/>
        <w:ind w:left="720"/>
        <w:jc w:val="both"/>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[IF 1.93,</w:t>
      </w:r>
      <w:r w:rsidRPr="00726039">
        <w:rPr>
          <w:rFonts w:eastAsia="Times New Roman"/>
        </w:rPr>
        <w:t xml:space="preserve"> </w:t>
      </w:r>
      <w:r>
        <w:rPr>
          <w:rFonts w:eastAsia="Times New Roman"/>
        </w:rPr>
        <w:t>SJR 0.42, H- Index 99]</w:t>
      </w:r>
    </w:p>
    <w:p w:rsidR="001D497F" w:rsidRDefault="009C0E5D" w:rsidP="002304DF">
      <w:pPr>
        <w:pStyle w:val="Default"/>
        <w:spacing w:line="360" w:lineRule="auto"/>
        <w:ind w:left="720"/>
        <w:jc w:val="both"/>
        <w:rPr>
          <w:rFonts w:eastAsia="Times New Roman"/>
        </w:rPr>
      </w:pPr>
      <w:hyperlink r:id="rId17" w:history="1">
        <w:r w:rsidR="001D497F" w:rsidRPr="00EC1260">
          <w:rPr>
            <w:rStyle w:val="Hyperlink"/>
            <w:rFonts w:eastAsia="Times New Roman"/>
          </w:rPr>
          <w:t>https://link.springer.com/article/10.1007/s11664-021-09240-9</w:t>
        </w:r>
      </w:hyperlink>
    </w:p>
    <w:p w:rsidR="001D497F" w:rsidRDefault="001D497F" w:rsidP="002304DF">
      <w:pPr>
        <w:pStyle w:val="Default"/>
        <w:spacing w:line="360" w:lineRule="auto"/>
        <w:ind w:left="720"/>
        <w:jc w:val="both"/>
        <w:rPr>
          <w:rFonts w:eastAsia="Times New Roman"/>
        </w:rPr>
      </w:pPr>
    </w:p>
    <w:p w:rsidR="00384ABE" w:rsidRPr="00384ABE" w:rsidRDefault="00384ABE" w:rsidP="00384ABE">
      <w:pPr>
        <w:pStyle w:val="Default"/>
        <w:numPr>
          <w:ilvl w:val="0"/>
          <w:numId w:val="5"/>
        </w:numPr>
        <w:spacing w:line="360" w:lineRule="auto"/>
        <w:jc w:val="both"/>
        <w:rPr>
          <w:rFonts w:eastAsia="Times New Roman"/>
        </w:rPr>
      </w:pPr>
      <w:r w:rsidRPr="00384ABE">
        <w:rPr>
          <w:rFonts w:eastAsia="Times New Roman"/>
        </w:rPr>
        <w:t>Subha Ranjan Paul</w:t>
      </w:r>
      <w:r>
        <w:rPr>
          <w:rFonts w:eastAsia="Times New Roman"/>
        </w:rPr>
        <w:t>, “</w:t>
      </w:r>
      <w:hyperlink r:id="rId18" w:tooltip="Show document details" w:history="1">
        <w:r w:rsidRPr="00384ABE">
          <w:rPr>
            <w:rFonts w:eastAsia="Times New Roman"/>
          </w:rPr>
          <w:t>Performance analysis of coal cleaning operations: Role of Probable Error in Separation and Organic Efficiency</w:t>
        </w:r>
      </w:hyperlink>
      <w:r>
        <w:rPr>
          <w:rFonts w:eastAsia="Times New Roman"/>
        </w:rPr>
        <w:t xml:space="preserve">”, </w:t>
      </w:r>
      <w:r w:rsidRPr="00384ABE">
        <w:rPr>
          <w:rFonts w:eastAsia="Times New Roman"/>
        </w:rPr>
        <w:t>International Journal of Coal Preparation and Utilization</w:t>
      </w:r>
      <w:r>
        <w:rPr>
          <w:rFonts w:eastAsia="Times New Roman"/>
        </w:rPr>
        <w:t xml:space="preserve">, </w:t>
      </w:r>
      <w:r w:rsidR="00AB13DA">
        <w:rPr>
          <w:rFonts w:eastAsia="Times New Roman"/>
        </w:rPr>
        <w:t>Nov 2021.</w:t>
      </w:r>
    </w:p>
    <w:p w:rsidR="00AB13DA" w:rsidRDefault="00AB13DA" w:rsidP="00AB13DA">
      <w:pPr>
        <w:pStyle w:val="Default"/>
        <w:spacing w:line="360" w:lineRule="auto"/>
        <w:ind w:left="720"/>
        <w:jc w:val="both"/>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[IF 2.67,</w:t>
      </w:r>
      <w:r w:rsidRPr="00726039">
        <w:rPr>
          <w:rFonts w:eastAsia="Times New Roman"/>
        </w:rPr>
        <w:t xml:space="preserve"> </w:t>
      </w:r>
      <w:r>
        <w:rPr>
          <w:rFonts w:eastAsia="Times New Roman"/>
        </w:rPr>
        <w:t>SJR 0.31, H- Index 28]</w:t>
      </w:r>
    </w:p>
    <w:p w:rsidR="00384ABE" w:rsidRDefault="009C0E5D" w:rsidP="00AB13DA">
      <w:pPr>
        <w:pStyle w:val="Default"/>
        <w:spacing w:line="360" w:lineRule="auto"/>
        <w:ind w:left="720"/>
        <w:jc w:val="both"/>
      </w:pPr>
      <w:hyperlink r:id="rId19" w:history="1">
        <w:r w:rsidR="001D497F" w:rsidRPr="00EC1260">
          <w:rPr>
            <w:rStyle w:val="Hyperlink"/>
            <w:rFonts w:eastAsia="Times New Roman"/>
          </w:rPr>
          <w:t>https://europepmc.org/article/ppr/ppr315177</w:t>
        </w:r>
      </w:hyperlink>
    </w:p>
    <w:p w:rsidR="00430692" w:rsidRDefault="00430692" w:rsidP="00AB13DA">
      <w:pPr>
        <w:pStyle w:val="Default"/>
        <w:spacing w:line="360" w:lineRule="auto"/>
        <w:ind w:left="720"/>
        <w:jc w:val="both"/>
      </w:pPr>
    </w:p>
    <w:p w:rsidR="00430692" w:rsidRDefault="00430692" w:rsidP="00430692">
      <w:pPr>
        <w:pStyle w:val="Default"/>
        <w:numPr>
          <w:ilvl w:val="0"/>
          <w:numId w:val="5"/>
        </w:numPr>
        <w:spacing w:line="360" w:lineRule="auto"/>
        <w:jc w:val="both"/>
        <w:rPr>
          <w:rFonts w:eastAsia="Times New Roman"/>
        </w:rPr>
      </w:pPr>
      <w:r>
        <w:rPr>
          <w:rFonts w:eastAsia="Times New Roman"/>
        </w:rPr>
        <w:t>G.Ganesh, “</w:t>
      </w:r>
      <w:r w:rsidRPr="00430692">
        <w:rPr>
          <w:rFonts w:eastAsia="Times New Roman"/>
        </w:rPr>
        <w:t>Correlation study of antioxidant activity with phenolic and flavonoid compounds in 12 indonesian indigenous herbs</w:t>
      </w:r>
      <w:r>
        <w:rPr>
          <w:rFonts w:eastAsia="Times New Roman"/>
        </w:rPr>
        <w:t>”</w:t>
      </w:r>
      <w:proofErr w:type="gramStart"/>
      <w:r>
        <w:rPr>
          <w:rFonts w:eastAsia="Times New Roman"/>
        </w:rPr>
        <w:t xml:space="preserve">,  </w:t>
      </w:r>
      <w:r w:rsidRPr="00430692">
        <w:rPr>
          <w:rFonts w:eastAsia="Times New Roman"/>
        </w:rPr>
        <w:t>Antioxidants</w:t>
      </w:r>
      <w:proofErr w:type="gramEnd"/>
      <w:r>
        <w:rPr>
          <w:rFonts w:eastAsia="Times New Roman"/>
        </w:rPr>
        <w:t>, Vol.10., No.10, Oct 2021.</w:t>
      </w:r>
    </w:p>
    <w:p w:rsidR="00430692" w:rsidRDefault="00430692" w:rsidP="00430692">
      <w:pPr>
        <w:pStyle w:val="Default"/>
        <w:spacing w:line="360" w:lineRule="auto"/>
        <w:ind w:left="720"/>
        <w:jc w:val="both"/>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[IF 6.31,</w:t>
      </w:r>
      <w:r w:rsidRPr="00726039">
        <w:rPr>
          <w:rFonts w:eastAsia="Times New Roman"/>
        </w:rPr>
        <w:t xml:space="preserve"> </w:t>
      </w:r>
      <w:r>
        <w:rPr>
          <w:rFonts w:eastAsia="Times New Roman"/>
        </w:rPr>
        <w:t>SJR 1.07, H- Index 46]</w:t>
      </w:r>
    </w:p>
    <w:p w:rsidR="00430692" w:rsidRDefault="009C0E5D" w:rsidP="00430692">
      <w:pPr>
        <w:pStyle w:val="Default"/>
        <w:spacing w:line="360" w:lineRule="auto"/>
        <w:ind w:left="720"/>
        <w:jc w:val="both"/>
        <w:rPr>
          <w:rFonts w:eastAsia="Times New Roman"/>
        </w:rPr>
      </w:pPr>
      <w:hyperlink r:id="rId20" w:history="1">
        <w:r w:rsidR="005E0926" w:rsidRPr="00061981">
          <w:rPr>
            <w:rStyle w:val="Hyperlink"/>
            <w:rFonts w:eastAsia="Times New Roman"/>
          </w:rPr>
          <w:t>https://www.mdpi.com/2076-3921/10/10/1530?__cf_chl_managed_tk__=rPTgSgfdSHTFC_Dih_kuGFthLWEj4zfYUqHXtKmy9H4-1641789663-0-gaNycGzNCJE</w:t>
        </w:r>
      </w:hyperlink>
    </w:p>
    <w:p w:rsidR="005E0926" w:rsidRDefault="0062071A" w:rsidP="005E0926">
      <w:pPr>
        <w:pStyle w:val="Default"/>
        <w:numPr>
          <w:ilvl w:val="0"/>
          <w:numId w:val="5"/>
        </w:numPr>
        <w:spacing w:line="360" w:lineRule="auto"/>
        <w:jc w:val="both"/>
        <w:rPr>
          <w:rFonts w:eastAsia="Times New Roman"/>
        </w:rPr>
      </w:pPr>
      <w:r>
        <w:rPr>
          <w:rFonts w:eastAsia="Times New Roman"/>
        </w:rPr>
        <w:t>S.Anandha Kumar, “</w:t>
      </w:r>
      <w:r w:rsidRPr="0062071A">
        <w:rPr>
          <w:rFonts w:eastAsia="Times New Roman"/>
        </w:rPr>
        <w:t>Understanding the microstructure, mineralogical and adsorption characteristics of guar gum blended soil as a liner material</w:t>
      </w:r>
      <w:r>
        <w:rPr>
          <w:rFonts w:eastAsia="Times New Roman"/>
        </w:rPr>
        <w:t xml:space="preserve">”, </w:t>
      </w:r>
      <w:r w:rsidRPr="0062071A">
        <w:rPr>
          <w:rFonts w:eastAsia="Times New Roman"/>
        </w:rPr>
        <w:t>Environmental Monitoring and Assessment</w:t>
      </w:r>
      <w:r>
        <w:rPr>
          <w:rFonts w:eastAsia="Times New Roman"/>
        </w:rPr>
        <w:t>, Vol.193, No.12, Dec 2021.</w:t>
      </w:r>
    </w:p>
    <w:p w:rsidR="00F73F45" w:rsidRDefault="00F73F45" w:rsidP="00F73F45">
      <w:pPr>
        <w:pStyle w:val="Default"/>
        <w:spacing w:line="360" w:lineRule="auto"/>
        <w:ind w:left="720"/>
        <w:jc w:val="both"/>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[IF 2.51,</w:t>
      </w:r>
      <w:r w:rsidRPr="00726039">
        <w:rPr>
          <w:rFonts w:eastAsia="Times New Roman"/>
        </w:rPr>
        <w:t xml:space="preserve"> </w:t>
      </w:r>
      <w:r>
        <w:rPr>
          <w:rFonts w:eastAsia="Times New Roman"/>
        </w:rPr>
        <w:t>SJR 0.59, H- Index 109]</w:t>
      </w:r>
    </w:p>
    <w:p w:rsidR="00602657" w:rsidRDefault="009C0E5D" w:rsidP="00F73F45">
      <w:pPr>
        <w:pStyle w:val="Default"/>
        <w:spacing w:line="360" w:lineRule="auto"/>
        <w:ind w:left="720"/>
        <w:jc w:val="both"/>
        <w:rPr>
          <w:rFonts w:eastAsia="Times New Roman"/>
        </w:rPr>
      </w:pPr>
      <w:hyperlink r:id="rId21" w:history="1">
        <w:r w:rsidR="00602657" w:rsidRPr="00061981">
          <w:rPr>
            <w:rStyle w:val="Hyperlink"/>
            <w:rFonts w:eastAsia="Times New Roman"/>
          </w:rPr>
          <w:t>https://link.springer.com/article/10.1007/s10661-021-09644-4</w:t>
        </w:r>
      </w:hyperlink>
    </w:p>
    <w:p w:rsidR="00602657" w:rsidRDefault="00602657" w:rsidP="00F73F45">
      <w:pPr>
        <w:pStyle w:val="Default"/>
        <w:spacing w:line="360" w:lineRule="auto"/>
        <w:ind w:left="720"/>
        <w:jc w:val="both"/>
        <w:rPr>
          <w:rFonts w:eastAsia="Times New Roman"/>
        </w:rPr>
      </w:pPr>
    </w:p>
    <w:p w:rsidR="004B3059" w:rsidRDefault="004B3059" w:rsidP="004B3059">
      <w:pPr>
        <w:pStyle w:val="Default"/>
        <w:numPr>
          <w:ilvl w:val="0"/>
          <w:numId w:val="5"/>
        </w:numPr>
        <w:spacing w:line="360" w:lineRule="auto"/>
        <w:jc w:val="both"/>
        <w:rPr>
          <w:rFonts w:eastAsia="Times New Roman"/>
        </w:rPr>
      </w:pPr>
      <w:r w:rsidRPr="004B3059">
        <w:rPr>
          <w:rFonts w:eastAsia="Times New Roman"/>
        </w:rPr>
        <w:t>K.Bapayya Naidu</w:t>
      </w:r>
      <w:r>
        <w:rPr>
          <w:rFonts w:eastAsia="Times New Roman"/>
        </w:rPr>
        <w:t>, “</w:t>
      </w:r>
      <w:r w:rsidRPr="004B3059">
        <w:rPr>
          <w:rFonts w:eastAsia="Times New Roman"/>
        </w:rPr>
        <w:t>Diminishing Energy Consumption Cost and Optimal Energy Management of Photovoltaic Aided Electric Vehicle (PV-EV) By GFO-VITG Approach</w:t>
      </w:r>
      <w:r>
        <w:rPr>
          <w:rFonts w:eastAsia="Times New Roman"/>
        </w:rPr>
        <w:t xml:space="preserve">”, </w:t>
      </w:r>
      <w:r w:rsidRPr="004B3059">
        <w:rPr>
          <w:rFonts w:eastAsia="Times New Roman"/>
        </w:rPr>
        <w:t>Energy Sources, Part A: Recovery, Utilization and Environmental Effects</w:t>
      </w:r>
      <w:r>
        <w:rPr>
          <w:rFonts w:eastAsia="Times New Roman"/>
        </w:rPr>
        <w:t>, Dec 2021.</w:t>
      </w:r>
    </w:p>
    <w:p w:rsidR="004B3059" w:rsidRDefault="004B3059" w:rsidP="004B3059">
      <w:pPr>
        <w:pStyle w:val="Default"/>
        <w:spacing w:line="360" w:lineRule="auto"/>
        <w:ind w:left="720"/>
        <w:jc w:val="both"/>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[IF 3.4,</w:t>
      </w:r>
      <w:r w:rsidRPr="00726039">
        <w:rPr>
          <w:rFonts w:eastAsia="Times New Roman"/>
        </w:rPr>
        <w:t xml:space="preserve"> </w:t>
      </w:r>
      <w:r>
        <w:rPr>
          <w:rFonts w:eastAsia="Times New Roman"/>
        </w:rPr>
        <w:t>SJR 0.48, H- Index 45]</w:t>
      </w:r>
    </w:p>
    <w:p w:rsidR="007A16D3" w:rsidRDefault="007A16D3" w:rsidP="007A16D3">
      <w:pPr>
        <w:pStyle w:val="Default"/>
        <w:numPr>
          <w:ilvl w:val="0"/>
          <w:numId w:val="5"/>
        </w:numPr>
        <w:spacing w:line="360" w:lineRule="auto"/>
        <w:jc w:val="both"/>
        <w:rPr>
          <w:rFonts w:eastAsia="Times New Roman"/>
        </w:rPr>
      </w:pPr>
      <w:r w:rsidRPr="007A16D3">
        <w:rPr>
          <w:rFonts w:eastAsia="Times New Roman"/>
        </w:rPr>
        <w:t>S.Jhansi Lakshmi</w:t>
      </w:r>
      <w:r>
        <w:rPr>
          <w:rFonts w:eastAsia="Times New Roman"/>
        </w:rPr>
        <w:t>, “</w:t>
      </w:r>
      <w:r w:rsidRPr="007A16D3">
        <w:rPr>
          <w:rFonts w:eastAsia="Times New Roman"/>
        </w:rPr>
        <w:t>Functional, thermal, pasting, and rheological properties of gluten-free maize composite flour: Effect of moth bean flour and hydrocolloid addition</w:t>
      </w:r>
      <w:r>
        <w:rPr>
          <w:rFonts w:eastAsia="Times New Roman"/>
        </w:rPr>
        <w:t xml:space="preserve">”, </w:t>
      </w:r>
      <w:r w:rsidRPr="007A16D3">
        <w:rPr>
          <w:rFonts w:eastAsia="Times New Roman"/>
        </w:rPr>
        <w:t>Journal of Food Processing and Preservation</w:t>
      </w:r>
      <w:r>
        <w:rPr>
          <w:rFonts w:eastAsia="Times New Roman"/>
        </w:rPr>
        <w:t>, Vol.45, No.12, Dec 2021.</w:t>
      </w:r>
    </w:p>
    <w:p w:rsidR="007A16D3" w:rsidRDefault="007A16D3" w:rsidP="007A16D3">
      <w:pPr>
        <w:pStyle w:val="Default"/>
        <w:spacing w:line="360" w:lineRule="auto"/>
        <w:ind w:left="720"/>
        <w:jc w:val="both"/>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[IF 2.19,</w:t>
      </w:r>
      <w:r w:rsidRPr="00726039">
        <w:rPr>
          <w:rFonts w:eastAsia="Times New Roman"/>
        </w:rPr>
        <w:t xml:space="preserve"> </w:t>
      </w:r>
      <w:r>
        <w:rPr>
          <w:rFonts w:eastAsia="Times New Roman"/>
        </w:rPr>
        <w:t xml:space="preserve">SJR </w:t>
      </w:r>
      <w:r w:rsidR="00033C59">
        <w:rPr>
          <w:rFonts w:eastAsia="Times New Roman"/>
        </w:rPr>
        <w:t>0.51</w:t>
      </w:r>
      <w:r>
        <w:rPr>
          <w:rFonts w:eastAsia="Times New Roman"/>
        </w:rPr>
        <w:t xml:space="preserve">, H- Index </w:t>
      </w:r>
      <w:r w:rsidR="00033C59">
        <w:rPr>
          <w:rFonts w:eastAsia="Times New Roman"/>
        </w:rPr>
        <w:t>48</w:t>
      </w:r>
      <w:r>
        <w:rPr>
          <w:rFonts w:eastAsia="Times New Roman"/>
        </w:rPr>
        <w:t>]</w:t>
      </w:r>
    </w:p>
    <w:p w:rsidR="00185A7E" w:rsidRDefault="00185A7E" w:rsidP="007A16D3">
      <w:pPr>
        <w:pStyle w:val="Default"/>
        <w:spacing w:line="360" w:lineRule="auto"/>
        <w:ind w:left="720"/>
        <w:jc w:val="both"/>
        <w:rPr>
          <w:rFonts w:eastAsia="Times New Roman"/>
        </w:rPr>
      </w:pPr>
    </w:p>
    <w:p w:rsidR="00185A7E" w:rsidRDefault="00185A7E" w:rsidP="007A16D3">
      <w:pPr>
        <w:pStyle w:val="Default"/>
        <w:spacing w:line="360" w:lineRule="auto"/>
        <w:ind w:left="720"/>
        <w:jc w:val="both"/>
        <w:rPr>
          <w:rFonts w:eastAsia="Times New Roman"/>
        </w:rPr>
      </w:pPr>
    </w:p>
    <w:p w:rsidR="00185A7E" w:rsidRDefault="00185A7E" w:rsidP="007A16D3">
      <w:pPr>
        <w:pStyle w:val="Default"/>
        <w:spacing w:line="360" w:lineRule="auto"/>
        <w:ind w:left="720"/>
        <w:jc w:val="both"/>
        <w:rPr>
          <w:rFonts w:eastAsia="Times New Roman"/>
        </w:rPr>
      </w:pPr>
    </w:p>
    <w:p w:rsidR="00185A7E" w:rsidRDefault="00185A7E" w:rsidP="007A16D3">
      <w:pPr>
        <w:pStyle w:val="Default"/>
        <w:spacing w:line="360" w:lineRule="auto"/>
        <w:ind w:left="720"/>
        <w:jc w:val="both"/>
        <w:rPr>
          <w:rFonts w:eastAsia="Times New Roman"/>
        </w:rPr>
      </w:pPr>
    </w:p>
    <w:p w:rsidR="008F6601" w:rsidRDefault="00185A7E" w:rsidP="008F6601">
      <w:pPr>
        <w:pStyle w:val="Default"/>
        <w:numPr>
          <w:ilvl w:val="0"/>
          <w:numId w:val="5"/>
        </w:numPr>
        <w:spacing w:line="360" w:lineRule="auto"/>
        <w:jc w:val="both"/>
        <w:rPr>
          <w:rFonts w:eastAsia="Times New Roman"/>
        </w:rPr>
      </w:pPr>
      <w:r w:rsidRPr="00185A7E">
        <w:rPr>
          <w:rFonts w:eastAsia="Times New Roman"/>
        </w:rPr>
        <w:t>B.Ramamohana Reddy</w:t>
      </w:r>
      <w:r>
        <w:rPr>
          <w:rFonts w:eastAsia="Times New Roman"/>
        </w:rPr>
        <w:t>, “</w:t>
      </w:r>
      <w:r w:rsidRPr="00185A7E">
        <w:rPr>
          <w:rFonts w:eastAsia="Times New Roman"/>
        </w:rPr>
        <w:t>Influence of steel and PP fibers on mechanical and microstructural properties of fly ash-GGBFS based geopolymer composites</w:t>
      </w:r>
      <w:r>
        <w:rPr>
          <w:rFonts w:eastAsia="Times New Roman"/>
        </w:rPr>
        <w:t xml:space="preserve">”, </w:t>
      </w:r>
      <w:r w:rsidRPr="00185A7E">
        <w:rPr>
          <w:rFonts w:eastAsia="Times New Roman"/>
        </w:rPr>
        <w:t>Ceramics International</w:t>
      </w:r>
      <w:r>
        <w:rPr>
          <w:rFonts w:eastAsia="Times New Roman"/>
        </w:rPr>
        <w:t>, Dec 2021.</w:t>
      </w:r>
    </w:p>
    <w:p w:rsidR="00882746" w:rsidRDefault="00185A7E" w:rsidP="004C27A4">
      <w:pPr>
        <w:pStyle w:val="Default"/>
        <w:spacing w:line="360" w:lineRule="auto"/>
        <w:ind w:left="720"/>
        <w:jc w:val="both"/>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[IF 4.57,</w:t>
      </w:r>
      <w:r w:rsidRPr="00726039">
        <w:rPr>
          <w:rFonts w:eastAsia="Times New Roman"/>
        </w:rPr>
        <w:t xml:space="preserve"> </w:t>
      </w:r>
      <w:r>
        <w:rPr>
          <w:rFonts w:eastAsia="Times New Roman"/>
        </w:rPr>
        <w:t>SJR 0.94, H- Index 110]</w:t>
      </w:r>
    </w:p>
    <w:p w:rsidR="004C27A4" w:rsidRPr="004C27A4" w:rsidRDefault="004C27A4" w:rsidP="004C27A4">
      <w:pPr>
        <w:pStyle w:val="Default"/>
        <w:spacing w:line="360" w:lineRule="auto"/>
        <w:ind w:left="720"/>
        <w:jc w:val="both"/>
        <w:rPr>
          <w:rFonts w:eastAsia="Times New Roman"/>
        </w:rPr>
      </w:pPr>
    </w:p>
    <w:p w:rsidR="0095415D" w:rsidRDefault="0095415D" w:rsidP="0095415D">
      <w:pPr>
        <w:pStyle w:val="Heading1"/>
        <w:spacing w:before="161" w:line="360" w:lineRule="auto"/>
        <w:ind w:left="100" w:right="4347"/>
        <w:jc w:val="both"/>
      </w:pPr>
      <w:r>
        <w:t xml:space="preserve">International Journal: (Scopus Indexed) </w:t>
      </w:r>
    </w:p>
    <w:p w:rsidR="0095415D" w:rsidRDefault="0095415D" w:rsidP="0095415D">
      <w:pPr>
        <w:pStyle w:val="Heading1"/>
        <w:numPr>
          <w:ilvl w:val="0"/>
          <w:numId w:val="3"/>
        </w:numPr>
        <w:tabs>
          <w:tab w:val="left" w:pos="8931"/>
        </w:tabs>
        <w:spacing w:before="161" w:line="360" w:lineRule="auto"/>
        <w:ind w:right="96"/>
        <w:jc w:val="both"/>
        <w:rPr>
          <w:b w:val="0"/>
        </w:rPr>
      </w:pPr>
      <w:proofErr w:type="gramStart"/>
      <w:r w:rsidRPr="0095415D">
        <w:rPr>
          <w:b w:val="0"/>
        </w:rPr>
        <w:t>Y. Naga Lakshmi, “Effect of different mulching materials on yield and growth parameters of tomato crop”, Current Journal of Applied Science and Techn</w:t>
      </w:r>
      <w:r w:rsidR="00B9491C">
        <w:rPr>
          <w:b w:val="0"/>
        </w:rPr>
        <w:t>ology, Vol.40, No.12, June 2021.</w:t>
      </w:r>
      <w:proofErr w:type="gramEnd"/>
      <w:r w:rsidR="00B9491C">
        <w:rPr>
          <w:b w:val="0"/>
        </w:rPr>
        <w:t xml:space="preserve">                                                                            [</w:t>
      </w:r>
      <w:r w:rsidRPr="0095415D">
        <w:rPr>
          <w:b w:val="0"/>
        </w:rPr>
        <w:t>NASS.4.71</w:t>
      </w:r>
      <w:r w:rsidR="00B9491C">
        <w:rPr>
          <w:b w:val="0"/>
        </w:rPr>
        <w:t>]</w:t>
      </w:r>
    </w:p>
    <w:p w:rsidR="00FB3904" w:rsidRPr="00FB3904" w:rsidRDefault="00FB3904" w:rsidP="00FB3904">
      <w:pPr>
        <w:pStyle w:val="Default"/>
        <w:numPr>
          <w:ilvl w:val="0"/>
          <w:numId w:val="3"/>
        </w:numPr>
        <w:tabs>
          <w:tab w:val="left" w:pos="8931"/>
        </w:tabs>
        <w:spacing w:before="161" w:line="360" w:lineRule="auto"/>
        <w:ind w:right="96"/>
        <w:jc w:val="both"/>
      </w:pPr>
      <w:r w:rsidRPr="00F6593D">
        <w:t>Y. Naga Lakshmi,</w:t>
      </w:r>
      <w:r>
        <w:t xml:space="preserve"> “Rehydration Characteristics of Mushrooms using Different Drying Techniques”, Current Journal of Applied Science and Technology, </w:t>
      </w:r>
      <w:r w:rsidRPr="00F6593D">
        <w:t>Vol.40</w:t>
      </w:r>
      <w:r>
        <w:t>, No.14</w:t>
      </w:r>
      <w:r w:rsidRPr="00F6593D">
        <w:t xml:space="preserve">, </w:t>
      </w:r>
      <w:r>
        <w:rPr>
          <w:rFonts w:eastAsia="Times New Roman"/>
        </w:rPr>
        <w:t>July 2021.</w:t>
      </w:r>
      <w:r w:rsidR="00B9491C">
        <w:rPr>
          <w:rFonts w:eastAsia="Times New Roman"/>
        </w:rPr>
        <w:t xml:space="preserve">                                                                                                            [</w:t>
      </w:r>
      <w:r>
        <w:rPr>
          <w:rFonts w:eastAsia="Times New Roman"/>
        </w:rPr>
        <w:t xml:space="preserve"> NASS.4.71</w:t>
      </w:r>
      <w:r w:rsidR="00B9491C">
        <w:rPr>
          <w:rFonts w:eastAsia="Times New Roman"/>
        </w:rPr>
        <w:t>]</w:t>
      </w:r>
    </w:p>
    <w:p w:rsidR="0095415D" w:rsidRDefault="00443275" w:rsidP="00F6593D">
      <w:pPr>
        <w:pStyle w:val="Heading1"/>
        <w:numPr>
          <w:ilvl w:val="0"/>
          <w:numId w:val="3"/>
        </w:numPr>
        <w:tabs>
          <w:tab w:val="left" w:pos="8931"/>
        </w:tabs>
        <w:spacing w:before="161" w:line="360" w:lineRule="auto"/>
        <w:ind w:right="96"/>
        <w:jc w:val="both"/>
        <w:rPr>
          <w:b w:val="0"/>
        </w:rPr>
      </w:pPr>
      <w:r>
        <w:rPr>
          <w:b w:val="0"/>
        </w:rPr>
        <w:t xml:space="preserve">K.V.S.R. Murthy, “Optimal Capacitor Placement – A Bibliometric Survey”, Library Philosophy and Practice, July 2021, </w:t>
      </w:r>
    </w:p>
    <w:p w:rsidR="00F6593D" w:rsidRDefault="00443275" w:rsidP="00F6593D">
      <w:pPr>
        <w:pStyle w:val="Default"/>
        <w:spacing w:line="480" w:lineRule="auto"/>
        <w:ind w:left="100"/>
        <w:jc w:val="right"/>
        <w:rPr>
          <w:rFonts w:eastAsia="Times New Roman"/>
        </w:rPr>
      </w:pPr>
      <w:r>
        <w:rPr>
          <w:rFonts w:eastAsia="Times New Roman"/>
        </w:rPr>
        <w:tab/>
        <w:t xml:space="preserve">   [SJR 0.23, H- Index 20]</w:t>
      </w:r>
    </w:p>
    <w:p w:rsidR="00F6593D" w:rsidRDefault="00F6593D" w:rsidP="00F6593D">
      <w:pPr>
        <w:pStyle w:val="Default"/>
        <w:spacing w:line="480" w:lineRule="auto"/>
        <w:ind w:left="100"/>
      </w:pPr>
      <w:r>
        <w:rPr>
          <w:rFonts w:eastAsia="Times New Roman"/>
        </w:rPr>
        <w:t xml:space="preserve">       </w:t>
      </w:r>
      <w:hyperlink r:id="rId22" w:history="1">
        <w:r w:rsidRPr="00851062">
          <w:rPr>
            <w:rStyle w:val="Hyperlink"/>
            <w:rFonts w:eastAsia="Times New Roman"/>
          </w:rPr>
          <w:t>https://digitalcommons.unl.edu/cgi/viewcontent.cgi?article=10857&amp;context=libphilprac</w:t>
        </w:r>
      </w:hyperlink>
    </w:p>
    <w:p w:rsidR="000C1BA9" w:rsidRPr="00F82F8C" w:rsidRDefault="00974481" w:rsidP="000C1BA9">
      <w:pPr>
        <w:pStyle w:val="Default"/>
        <w:numPr>
          <w:ilvl w:val="0"/>
          <w:numId w:val="3"/>
        </w:numPr>
        <w:spacing w:line="360" w:lineRule="auto"/>
        <w:rPr>
          <w:rFonts w:eastAsia="Times New Roman"/>
        </w:rPr>
      </w:pPr>
      <w:r>
        <w:t xml:space="preserve">K.V.S.R. Murthy, “Load flow solution of distribution systems - A Bibliometric survey”, </w:t>
      </w:r>
      <w:r w:rsidR="000C1BA9">
        <w:t>Library Philosophy and Practice, Aug 2021</w:t>
      </w:r>
    </w:p>
    <w:p w:rsidR="00F82F8C" w:rsidRDefault="00F82F8C" w:rsidP="00F82F8C">
      <w:pPr>
        <w:pStyle w:val="Default"/>
        <w:spacing w:line="480" w:lineRule="auto"/>
        <w:ind w:left="460"/>
        <w:jc w:val="center"/>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    [SJR 0.23, H- Index 20]</w:t>
      </w:r>
    </w:p>
    <w:p w:rsidR="00FB5536" w:rsidRDefault="009C0E5D" w:rsidP="00FB5536">
      <w:pPr>
        <w:pStyle w:val="Default"/>
        <w:spacing w:line="360" w:lineRule="auto"/>
        <w:ind w:left="460"/>
      </w:pPr>
      <w:hyperlink r:id="rId23" w:history="1">
        <w:r w:rsidR="000A1BF7" w:rsidRPr="00621018">
          <w:rPr>
            <w:rStyle w:val="Hyperlink"/>
            <w:rFonts w:eastAsia="Times New Roman"/>
          </w:rPr>
          <w:t>https://digitalcommons.unl.edu/libphilprac/5812/</w:t>
        </w:r>
      </w:hyperlink>
    </w:p>
    <w:p w:rsidR="00431149" w:rsidRDefault="00431149" w:rsidP="00FB5536">
      <w:pPr>
        <w:pStyle w:val="Default"/>
        <w:spacing w:line="360" w:lineRule="auto"/>
        <w:ind w:left="460"/>
      </w:pPr>
    </w:p>
    <w:p w:rsidR="00431149" w:rsidRDefault="00431149" w:rsidP="00431149">
      <w:pPr>
        <w:pStyle w:val="Default"/>
        <w:numPr>
          <w:ilvl w:val="0"/>
          <w:numId w:val="3"/>
        </w:numPr>
        <w:spacing w:line="360" w:lineRule="auto"/>
      </w:pPr>
      <w:r>
        <w:t>K.V.S.R. Murthy, “</w:t>
      </w:r>
      <w:r w:rsidR="008A2028">
        <w:t>Optimal Distributed G</w:t>
      </w:r>
      <w:r>
        <w:t>enerator Placement-A Bibli</w:t>
      </w:r>
      <w:r w:rsidR="00D0604F">
        <w:t>o</w:t>
      </w:r>
      <w:r>
        <w:t>metric Survey”, Library Philosophy and Practice, Sep 2021</w:t>
      </w:r>
    </w:p>
    <w:p w:rsidR="00D0604F" w:rsidRPr="00D0604F" w:rsidRDefault="00D0604F" w:rsidP="00D0604F">
      <w:pPr>
        <w:pStyle w:val="Default"/>
        <w:spacing w:line="480" w:lineRule="auto"/>
        <w:ind w:left="460"/>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    [SJR 0.23, H- Index 20]</w:t>
      </w:r>
    </w:p>
    <w:p w:rsidR="00D0604F" w:rsidRDefault="009C0E5D" w:rsidP="00D0604F">
      <w:pPr>
        <w:pStyle w:val="Default"/>
        <w:spacing w:line="360" w:lineRule="auto"/>
        <w:ind w:left="460"/>
      </w:pPr>
      <w:hyperlink r:id="rId24" w:history="1">
        <w:r w:rsidR="00D0604F" w:rsidRPr="00A73AF4">
          <w:rPr>
            <w:rStyle w:val="Hyperlink"/>
          </w:rPr>
          <w:t>https://digitalcommons.unl.edu/libphilprac/5883/</w:t>
        </w:r>
      </w:hyperlink>
    </w:p>
    <w:p w:rsidR="00FB5536" w:rsidRPr="00FB5536" w:rsidRDefault="00FB5536" w:rsidP="00D0604F">
      <w:pPr>
        <w:pStyle w:val="Default"/>
        <w:spacing w:line="360" w:lineRule="auto"/>
      </w:pPr>
    </w:p>
    <w:p w:rsidR="00F6593D" w:rsidRDefault="00F6593D" w:rsidP="00F6593D">
      <w:pPr>
        <w:pStyle w:val="Default"/>
        <w:numPr>
          <w:ilvl w:val="0"/>
          <w:numId w:val="3"/>
        </w:numPr>
        <w:spacing w:line="360" w:lineRule="auto"/>
        <w:rPr>
          <w:rFonts w:eastAsia="Times New Roman"/>
        </w:rPr>
      </w:pPr>
      <w:r w:rsidRPr="00F6593D">
        <w:rPr>
          <w:rFonts w:eastAsia="Times New Roman"/>
        </w:rPr>
        <w:t>Abhishek Kumar Tripathi</w:t>
      </w:r>
      <w:r>
        <w:rPr>
          <w:rFonts w:eastAsia="Times New Roman"/>
        </w:rPr>
        <w:t xml:space="preserve">, “Analysis on Photovoltaic Panel Temperature under the Influence of Solar Radiation and Ambient Temperature”, </w:t>
      </w:r>
      <w:r w:rsidRPr="00F6593D">
        <w:rPr>
          <w:rFonts w:eastAsia="Times New Roman"/>
        </w:rPr>
        <w:t>IEEE Xplore Digital Library</w:t>
      </w:r>
      <w:r>
        <w:rPr>
          <w:rFonts w:eastAsia="Times New Roman"/>
        </w:rPr>
        <w:t>, July 2021.</w:t>
      </w:r>
    </w:p>
    <w:p w:rsidR="00F6593D" w:rsidRDefault="00B9491C" w:rsidP="00B9491C">
      <w:pPr>
        <w:pStyle w:val="Default"/>
        <w:spacing w:line="480" w:lineRule="auto"/>
        <w:ind w:left="460"/>
        <w:jc w:val="right"/>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00F6593D">
        <w:rPr>
          <w:rFonts w:eastAsia="Times New Roman"/>
        </w:rPr>
        <w:t xml:space="preserve">  [</w:t>
      </w:r>
      <w:r w:rsidR="008D0A61">
        <w:rPr>
          <w:rFonts w:eastAsia="Times New Roman"/>
        </w:rPr>
        <w:t xml:space="preserve">SJR </w:t>
      </w:r>
      <w:proofErr w:type="gramStart"/>
      <w:r>
        <w:rPr>
          <w:rFonts w:eastAsia="Times New Roman"/>
        </w:rPr>
        <w:t>2.38</w:t>
      </w:r>
      <w:r w:rsidR="00F6593D">
        <w:rPr>
          <w:rFonts w:eastAsia="Times New Roman"/>
        </w:rPr>
        <w:t xml:space="preserve"> ,</w:t>
      </w:r>
      <w:proofErr w:type="gramEnd"/>
      <w:r w:rsidR="00F6593D">
        <w:rPr>
          <w:rFonts w:eastAsia="Times New Roman"/>
        </w:rPr>
        <w:t xml:space="preserve"> H- Index </w:t>
      </w:r>
      <w:r>
        <w:rPr>
          <w:rFonts w:eastAsia="Times New Roman"/>
        </w:rPr>
        <w:t>287</w:t>
      </w:r>
      <w:r w:rsidR="00F6593D">
        <w:rPr>
          <w:rFonts w:eastAsia="Times New Roman"/>
        </w:rPr>
        <w:t>]</w:t>
      </w:r>
    </w:p>
    <w:p w:rsidR="001D497F" w:rsidRDefault="001D497F" w:rsidP="001D497F">
      <w:pPr>
        <w:pStyle w:val="Default"/>
        <w:spacing w:line="480" w:lineRule="auto"/>
        <w:rPr>
          <w:rFonts w:eastAsia="Times New Roman"/>
        </w:rPr>
      </w:pPr>
      <w:r>
        <w:rPr>
          <w:rFonts w:eastAsia="Times New Roman"/>
        </w:rPr>
        <w:tab/>
      </w:r>
      <w:hyperlink r:id="rId25" w:history="1">
        <w:r w:rsidRPr="00EC1260">
          <w:rPr>
            <w:rStyle w:val="Hyperlink"/>
            <w:rFonts w:eastAsia="Times New Roman"/>
          </w:rPr>
          <w:t>https://ieeexplore.ieee.org/document/9392619</w:t>
        </w:r>
      </w:hyperlink>
    </w:p>
    <w:p w:rsidR="009848E7" w:rsidRDefault="009848E7" w:rsidP="009848E7">
      <w:pPr>
        <w:pStyle w:val="Default"/>
        <w:numPr>
          <w:ilvl w:val="0"/>
          <w:numId w:val="3"/>
        </w:numPr>
        <w:spacing w:line="360" w:lineRule="auto"/>
        <w:rPr>
          <w:rFonts w:eastAsia="Times New Roman"/>
        </w:rPr>
      </w:pPr>
      <w:r>
        <w:rPr>
          <w:rFonts w:eastAsia="Times New Roman"/>
        </w:rPr>
        <w:lastRenderedPageBreak/>
        <w:t>N.R.</w:t>
      </w:r>
      <w:r w:rsidR="00531E2C">
        <w:rPr>
          <w:rFonts w:eastAsia="Times New Roman"/>
        </w:rPr>
        <w:t xml:space="preserve"> </w:t>
      </w:r>
      <w:r>
        <w:rPr>
          <w:rFonts w:eastAsia="Times New Roman"/>
        </w:rPr>
        <w:t xml:space="preserve">Dhineshbabu, “Effect of Ultraviolet and Solar Radiation on Photocatalytic Dye (Black-E and Congo Red) Degradation Using Copper Oxide Nanostructure Particles”, </w:t>
      </w:r>
      <w:r w:rsidR="00D46EB1">
        <w:rPr>
          <w:rFonts w:eastAsia="Times New Roman"/>
        </w:rPr>
        <w:t>Iranian Journal of Materials Science and Engineering, Vol.18. No.3, Sep 2021.</w:t>
      </w:r>
    </w:p>
    <w:p w:rsidR="008C1257" w:rsidRDefault="008C1257" w:rsidP="008C1257">
      <w:pPr>
        <w:pStyle w:val="Default"/>
        <w:spacing w:line="480" w:lineRule="auto"/>
        <w:ind w:left="460"/>
        <w:jc w:val="center"/>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            [</w:t>
      </w:r>
      <w:r w:rsidR="008D0A61">
        <w:rPr>
          <w:rFonts w:eastAsia="Times New Roman"/>
        </w:rPr>
        <w:t xml:space="preserve">SJR </w:t>
      </w:r>
      <w:proofErr w:type="gramStart"/>
      <w:r w:rsidR="0083707B">
        <w:rPr>
          <w:rFonts w:eastAsia="Times New Roman"/>
        </w:rPr>
        <w:t>0.17</w:t>
      </w:r>
      <w:r>
        <w:rPr>
          <w:rFonts w:eastAsia="Times New Roman"/>
        </w:rPr>
        <w:t xml:space="preserve"> ,</w:t>
      </w:r>
      <w:proofErr w:type="gramEnd"/>
      <w:r>
        <w:rPr>
          <w:rFonts w:eastAsia="Times New Roman"/>
        </w:rPr>
        <w:t xml:space="preserve"> H- Index </w:t>
      </w:r>
      <w:r w:rsidR="0083707B">
        <w:rPr>
          <w:rFonts w:eastAsia="Times New Roman"/>
        </w:rPr>
        <w:t>13</w:t>
      </w:r>
      <w:r>
        <w:rPr>
          <w:rFonts w:eastAsia="Times New Roman"/>
        </w:rPr>
        <w:t>]</w:t>
      </w:r>
    </w:p>
    <w:p w:rsidR="008C1257" w:rsidRDefault="009C0E5D" w:rsidP="008C1257">
      <w:pPr>
        <w:pStyle w:val="Default"/>
        <w:spacing w:line="360" w:lineRule="auto"/>
        <w:ind w:left="460"/>
      </w:pPr>
      <w:hyperlink r:id="rId26" w:history="1">
        <w:r w:rsidR="008C1257" w:rsidRPr="00A73AF4">
          <w:rPr>
            <w:rStyle w:val="Hyperlink"/>
            <w:rFonts w:eastAsia="Times New Roman"/>
          </w:rPr>
          <w:t>https://ie.iust.ac.ir/ijmse/article-1-2145-en.html&amp;sw=Ph</w:t>
        </w:r>
      </w:hyperlink>
    </w:p>
    <w:p w:rsidR="008C2290" w:rsidRDefault="008C2290" w:rsidP="008C1257">
      <w:pPr>
        <w:pStyle w:val="Default"/>
        <w:spacing w:line="360" w:lineRule="auto"/>
        <w:ind w:left="460"/>
      </w:pPr>
    </w:p>
    <w:p w:rsidR="008C2290" w:rsidRPr="002B3D72" w:rsidRDefault="008C2290" w:rsidP="008C2290">
      <w:pPr>
        <w:pStyle w:val="Default"/>
        <w:numPr>
          <w:ilvl w:val="0"/>
          <w:numId w:val="3"/>
        </w:numPr>
        <w:spacing w:line="360" w:lineRule="auto"/>
        <w:rPr>
          <w:rFonts w:eastAsia="Times New Roman"/>
        </w:rPr>
      </w:pPr>
      <w:r>
        <w:t>B. Ramamohana Reddy, “ Influence of anti-washout admixtures on the strength and microstructral characteristics of geopolymer concrete”, Journal of Building Pathology and Rehabilitation, Vol.6, No.35, Sep 2021</w:t>
      </w:r>
    </w:p>
    <w:p w:rsidR="002B3D72" w:rsidRDefault="002B3D72" w:rsidP="00CA6460">
      <w:pPr>
        <w:pStyle w:val="Default"/>
        <w:spacing w:line="480" w:lineRule="auto"/>
        <w:ind w:left="460"/>
        <w:rPr>
          <w:rFonts w:eastAsia="Times New Roman"/>
        </w:rPr>
      </w:pPr>
      <w:r>
        <w:rPr>
          <w:rFonts w:eastAsia="Times New Roman"/>
        </w:rPr>
        <w:tab/>
      </w:r>
      <w:hyperlink r:id="rId27" w:history="1">
        <w:r w:rsidR="00CA6460" w:rsidRPr="00EC1260">
          <w:rPr>
            <w:rStyle w:val="Hyperlink"/>
            <w:rFonts w:eastAsia="Times New Roman"/>
          </w:rPr>
          <w:t>https://link.springer.com/article/10.1007/s41024-021-00129-y</w:t>
        </w:r>
      </w:hyperlink>
      <w:r>
        <w:rPr>
          <w:rFonts w:eastAsia="Times New Roman"/>
        </w:rPr>
        <w:tab/>
      </w:r>
      <w:r>
        <w:rPr>
          <w:rFonts w:eastAsia="Times New Roman"/>
        </w:rPr>
        <w:tab/>
      </w:r>
      <w:r>
        <w:rPr>
          <w:rFonts w:eastAsia="Times New Roman"/>
        </w:rPr>
        <w:tab/>
      </w:r>
    </w:p>
    <w:p w:rsidR="00FB7057" w:rsidRDefault="00FB7057" w:rsidP="00FB7057">
      <w:pPr>
        <w:pStyle w:val="Default"/>
        <w:numPr>
          <w:ilvl w:val="0"/>
          <w:numId w:val="3"/>
        </w:numPr>
        <w:spacing w:line="360" w:lineRule="auto"/>
        <w:rPr>
          <w:rFonts w:eastAsia="Times New Roman"/>
        </w:rPr>
      </w:pPr>
      <w:r w:rsidRPr="00FB7057">
        <w:rPr>
          <w:rFonts w:eastAsia="Times New Roman"/>
        </w:rPr>
        <w:t>Satyajeet Parida</w:t>
      </w:r>
      <w:r>
        <w:rPr>
          <w:rFonts w:eastAsia="Times New Roman"/>
        </w:rPr>
        <w:t>, “</w:t>
      </w:r>
      <w:r w:rsidRPr="00FB7057">
        <w:rPr>
          <w:rFonts w:eastAsia="Times New Roman"/>
        </w:rPr>
        <w:t>Safety Risk Assessment and Risk Prediction in Underground Coal Mines Using Machine Learning Techniques</w:t>
      </w:r>
      <w:r>
        <w:rPr>
          <w:rFonts w:eastAsia="Times New Roman"/>
        </w:rPr>
        <w:t xml:space="preserve">”, </w:t>
      </w:r>
      <w:r w:rsidRPr="00FB7057">
        <w:rPr>
          <w:rFonts w:eastAsia="Times New Roman"/>
        </w:rPr>
        <w:t>Journal of The Institution of Engineers (India): Series D</w:t>
      </w:r>
      <w:r>
        <w:rPr>
          <w:rFonts w:eastAsia="Times New Roman"/>
        </w:rPr>
        <w:t xml:space="preserve">, Oct 2021, </w:t>
      </w:r>
    </w:p>
    <w:p w:rsidR="00FB7057" w:rsidRDefault="00FB7057" w:rsidP="00FB7057">
      <w:pPr>
        <w:pStyle w:val="Default"/>
        <w:spacing w:line="480" w:lineRule="auto"/>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[SJR </w:t>
      </w:r>
      <w:proofErr w:type="gramStart"/>
      <w:r>
        <w:rPr>
          <w:rFonts w:eastAsia="Times New Roman"/>
        </w:rPr>
        <w:t>0.23 ,</w:t>
      </w:r>
      <w:proofErr w:type="gramEnd"/>
      <w:r>
        <w:rPr>
          <w:rFonts w:eastAsia="Times New Roman"/>
        </w:rPr>
        <w:t xml:space="preserve"> H- Index 10]</w:t>
      </w:r>
    </w:p>
    <w:p w:rsidR="00CA6460" w:rsidRDefault="00CA6460" w:rsidP="00FB7057">
      <w:pPr>
        <w:pStyle w:val="Default"/>
        <w:spacing w:line="480" w:lineRule="auto"/>
        <w:rPr>
          <w:rFonts w:eastAsia="Times New Roman"/>
        </w:rPr>
      </w:pPr>
      <w:r>
        <w:rPr>
          <w:rFonts w:eastAsia="Times New Roman"/>
        </w:rPr>
        <w:tab/>
      </w:r>
      <w:hyperlink r:id="rId28" w:history="1">
        <w:r w:rsidRPr="00EC1260">
          <w:rPr>
            <w:rStyle w:val="Hyperlink"/>
            <w:rFonts w:eastAsia="Times New Roman"/>
          </w:rPr>
          <w:t>https://link.springer.com/article/10.1007/s40033-021-00290-1</w:t>
        </w:r>
      </w:hyperlink>
    </w:p>
    <w:p w:rsidR="006251E4" w:rsidRDefault="006251E4" w:rsidP="006251E4">
      <w:pPr>
        <w:pStyle w:val="Default"/>
        <w:numPr>
          <w:ilvl w:val="0"/>
          <w:numId w:val="3"/>
        </w:numPr>
        <w:spacing w:line="360" w:lineRule="auto"/>
        <w:rPr>
          <w:rFonts w:eastAsia="Times New Roman"/>
        </w:rPr>
      </w:pPr>
      <w:r w:rsidRPr="006251E4">
        <w:rPr>
          <w:rFonts w:eastAsia="Times New Roman"/>
        </w:rPr>
        <w:t>M.Bala Prabhakar</w:t>
      </w:r>
      <w:r>
        <w:rPr>
          <w:rFonts w:eastAsia="Times New Roman"/>
        </w:rPr>
        <w:t>, “</w:t>
      </w:r>
      <w:r w:rsidRPr="006251E4">
        <w:rPr>
          <w:rFonts w:eastAsia="Times New Roman"/>
        </w:rPr>
        <w:t>Ideals of transitive be-algebras</w:t>
      </w:r>
      <w:r>
        <w:rPr>
          <w:rFonts w:eastAsia="Times New Roman"/>
        </w:rPr>
        <w:t xml:space="preserve">”, </w:t>
      </w:r>
      <w:r w:rsidRPr="006251E4">
        <w:rPr>
          <w:rFonts w:eastAsia="Times New Roman"/>
        </w:rPr>
        <w:t>Palestine Journal of Mathematics</w:t>
      </w:r>
      <w:r>
        <w:rPr>
          <w:rFonts w:eastAsia="Times New Roman"/>
        </w:rPr>
        <w:t xml:space="preserve">, </w:t>
      </w:r>
      <w:r w:rsidRPr="006251E4">
        <w:rPr>
          <w:rFonts w:eastAsia="Times New Roman"/>
        </w:rPr>
        <w:t>Vol.10, No.2, June 2021</w:t>
      </w:r>
      <w:r>
        <w:rPr>
          <w:rFonts w:eastAsia="Times New Roman"/>
        </w:rPr>
        <w:t>.</w:t>
      </w:r>
    </w:p>
    <w:p w:rsidR="00375140" w:rsidRDefault="00375140" w:rsidP="00375140">
      <w:pPr>
        <w:pStyle w:val="Default"/>
        <w:spacing w:line="480" w:lineRule="auto"/>
        <w:ind w:left="460"/>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[SJR </w:t>
      </w:r>
      <w:proofErr w:type="gramStart"/>
      <w:r>
        <w:rPr>
          <w:rFonts w:eastAsia="Times New Roman"/>
        </w:rPr>
        <w:t>0.23 ,</w:t>
      </w:r>
      <w:proofErr w:type="gramEnd"/>
      <w:r>
        <w:rPr>
          <w:rFonts w:eastAsia="Times New Roman"/>
        </w:rPr>
        <w:t xml:space="preserve"> H- Index 10]</w:t>
      </w:r>
    </w:p>
    <w:p w:rsidR="00CA6460" w:rsidRDefault="009C0E5D" w:rsidP="00375140">
      <w:pPr>
        <w:pStyle w:val="Default"/>
        <w:spacing w:line="480" w:lineRule="auto"/>
        <w:ind w:left="460"/>
        <w:rPr>
          <w:rFonts w:eastAsia="Times New Roman"/>
        </w:rPr>
      </w:pPr>
      <w:hyperlink r:id="rId29" w:history="1">
        <w:r w:rsidR="00CA6460" w:rsidRPr="00EC1260">
          <w:rPr>
            <w:rStyle w:val="Hyperlink"/>
            <w:rFonts w:eastAsia="Times New Roman"/>
          </w:rPr>
          <w:t>https://pjm.ppu.edu/sites/default/files/papers/PJM_June_2021_852_to_862.pdf</w:t>
        </w:r>
      </w:hyperlink>
    </w:p>
    <w:p w:rsidR="00CA6460" w:rsidRDefault="00CA6460" w:rsidP="00375140">
      <w:pPr>
        <w:pStyle w:val="Default"/>
        <w:spacing w:line="480" w:lineRule="auto"/>
        <w:ind w:left="460"/>
        <w:rPr>
          <w:rFonts w:eastAsia="Times New Roman"/>
        </w:rPr>
      </w:pPr>
    </w:p>
    <w:p w:rsidR="00375140" w:rsidRDefault="00375140" w:rsidP="006251E4">
      <w:pPr>
        <w:pStyle w:val="Default"/>
        <w:numPr>
          <w:ilvl w:val="0"/>
          <w:numId w:val="3"/>
        </w:numPr>
        <w:spacing w:line="360" w:lineRule="auto"/>
        <w:rPr>
          <w:rFonts w:eastAsia="Times New Roman"/>
        </w:rPr>
      </w:pPr>
      <w:r>
        <w:rPr>
          <w:rFonts w:eastAsia="Times New Roman"/>
        </w:rPr>
        <w:t>Sandip Kunar, “</w:t>
      </w:r>
      <w:r w:rsidRPr="00375140">
        <w:rPr>
          <w:rFonts w:eastAsia="Times New Roman"/>
        </w:rPr>
        <w:t>Investigation into Machining Accuracy of Micro Circular Pattern Fabricated by Maskless Electrochemical Micromachining</w:t>
      </w:r>
      <w:r>
        <w:rPr>
          <w:rFonts w:eastAsia="Times New Roman"/>
        </w:rPr>
        <w:t xml:space="preserve">”, </w:t>
      </w:r>
      <w:r w:rsidRPr="00375140">
        <w:rPr>
          <w:rFonts w:eastAsia="Times New Roman"/>
        </w:rPr>
        <w:t>Journal of Engineering Science and Technology Review</w:t>
      </w:r>
      <w:r>
        <w:rPr>
          <w:rFonts w:eastAsia="Times New Roman"/>
        </w:rPr>
        <w:t>, Vol.14, No.4, Nov 2021.</w:t>
      </w:r>
    </w:p>
    <w:p w:rsidR="00375140" w:rsidRDefault="00375140" w:rsidP="00375140">
      <w:pPr>
        <w:pStyle w:val="Default"/>
        <w:spacing w:line="480" w:lineRule="auto"/>
        <w:ind w:left="460"/>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[SJR </w:t>
      </w:r>
      <w:proofErr w:type="gramStart"/>
      <w:r>
        <w:rPr>
          <w:rFonts w:eastAsia="Times New Roman"/>
        </w:rPr>
        <w:t>0.19 ,</w:t>
      </w:r>
      <w:proofErr w:type="gramEnd"/>
      <w:r>
        <w:rPr>
          <w:rFonts w:eastAsia="Times New Roman"/>
        </w:rPr>
        <w:t xml:space="preserve"> H- Index 28]</w:t>
      </w:r>
    </w:p>
    <w:p w:rsidR="00375140" w:rsidRPr="00351E57" w:rsidRDefault="00351E57" w:rsidP="00351E57">
      <w:pPr>
        <w:pStyle w:val="Default"/>
        <w:numPr>
          <w:ilvl w:val="0"/>
          <w:numId w:val="3"/>
        </w:numPr>
        <w:spacing w:line="360" w:lineRule="auto"/>
        <w:rPr>
          <w:rFonts w:eastAsia="Times New Roman"/>
        </w:rPr>
      </w:pPr>
      <w:r w:rsidRPr="00351E57">
        <w:rPr>
          <w:rFonts w:eastAsia="Times New Roman"/>
        </w:rPr>
        <w:t>N.V.Gowtham Deekshithulu</w:t>
      </w:r>
      <w:r>
        <w:rPr>
          <w:rFonts w:eastAsia="Times New Roman"/>
        </w:rPr>
        <w:t>, “ Design, Development and Implementation of Real Time Canal and Weather Monitoring Devices”, Journal of Experimental Agricultural International, Vol.43, No.11, Nov 2021</w:t>
      </w:r>
    </w:p>
    <w:p w:rsidR="00375140" w:rsidRDefault="00351E57" w:rsidP="00351E57">
      <w:pPr>
        <w:pStyle w:val="Default"/>
        <w:spacing w:line="360" w:lineRule="auto"/>
        <w:ind w:left="460"/>
      </w:pPr>
      <w:r>
        <w:tab/>
      </w:r>
      <w:r>
        <w:tab/>
      </w:r>
      <w:r>
        <w:tab/>
      </w:r>
      <w:r>
        <w:tab/>
      </w:r>
      <w:r>
        <w:tab/>
      </w:r>
      <w:r>
        <w:tab/>
      </w:r>
      <w:r>
        <w:tab/>
      </w:r>
      <w:r>
        <w:tab/>
      </w:r>
      <w:r>
        <w:tab/>
      </w:r>
      <w:r>
        <w:tab/>
        <w:t>[NASS.4.89]</w:t>
      </w:r>
    </w:p>
    <w:p w:rsidR="00351E57" w:rsidRPr="008C39E4" w:rsidRDefault="00351E57" w:rsidP="00351E57">
      <w:pPr>
        <w:pStyle w:val="Default"/>
        <w:numPr>
          <w:ilvl w:val="0"/>
          <w:numId w:val="3"/>
        </w:numPr>
        <w:spacing w:line="360" w:lineRule="auto"/>
      </w:pPr>
      <w:r w:rsidRPr="00351E57">
        <w:rPr>
          <w:rFonts w:eastAsia="Times New Roman"/>
        </w:rPr>
        <w:t>N.V.Gowtham Deekshithulu</w:t>
      </w:r>
      <w:r>
        <w:rPr>
          <w:rFonts w:eastAsia="Times New Roman"/>
        </w:rPr>
        <w:t xml:space="preserve">, “Effect of Milky Mushroom (Calocybe indica) in Different Agricultural Residues with Different Casing Materials”, </w:t>
      </w:r>
      <w:r w:rsidR="00C8603C">
        <w:rPr>
          <w:rFonts w:eastAsia="Times New Roman"/>
        </w:rPr>
        <w:t>Asian Journal of Agricultural Extension, Economics &amp; Sociology, Vol.39, No.11, Nov 2021.</w:t>
      </w:r>
    </w:p>
    <w:p w:rsidR="008C39E4" w:rsidRDefault="008C39E4" w:rsidP="008C39E4">
      <w:pPr>
        <w:pStyle w:val="Default"/>
        <w:spacing w:line="360" w:lineRule="auto"/>
        <w:ind w:left="460"/>
        <w:rPr>
          <w:rFonts w:eastAsia="Times New Roman"/>
        </w:rPr>
      </w:pPr>
    </w:p>
    <w:p w:rsidR="008C39E4" w:rsidRDefault="008C39E4" w:rsidP="008C39E4">
      <w:pPr>
        <w:pStyle w:val="Default"/>
        <w:spacing w:line="360" w:lineRule="auto"/>
        <w:ind w:left="460"/>
        <w:rPr>
          <w:rFonts w:eastAsia="Times New Roman"/>
        </w:rPr>
      </w:pPr>
    </w:p>
    <w:p w:rsidR="008C39E4" w:rsidRPr="00A60888" w:rsidRDefault="008C39E4" w:rsidP="008C39E4">
      <w:pPr>
        <w:pStyle w:val="Default"/>
        <w:spacing w:line="360" w:lineRule="auto"/>
        <w:ind w:left="460"/>
      </w:pPr>
    </w:p>
    <w:p w:rsidR="008C39E4" w:rsidRPr="00681E24" w:rsidRDefault="00A60888" w:rsidP="00681E24">
      <w:pPr>
        <w:pStyle w:val="Default"/>
        <w:numPr>
          <w:ilvl w:val="0"/>
          <w:numId w:val="3"/>
        </w:numPr>
        <w:spacing w:line="360" w:lineRule="auto"/>
      </w:pPr>
      <w:r w:rsidRPr="00A60888">
        <w:lastRenderedPageBreak/>
        <w:t>M.Bala Prabhakar</w:t>
      </w:r>
      <w:r>
        <w:t>, “</w:t>
      </w:r>
      <w:r w:rsidRPr="00A60888">
        <w:t>Generalized lower sets of transitive be-algebras</w:t>
      </w:r>
      <w:r>
        <w:t xml:space="preserve">”, </w:t>
      </w:r>
      <w:r w:rsidRPr="00A60888">
        <w:t>Palestine Journal of Mathematics</w:t>
      </w:r>
      <w:r>
        <w:t>, Vol.11, No.1, Dec 2021.</w:t>
      </w:r>
    </w:p>
    <w:p w:rsidR="00A60888" w:rsidRDefault="009C0E5D" w:rsidP="00A60888">
      <w:pPr>
        <w:pStyle w:val="Default"/>
        <w:spacing w:line="360" w:lineRule="auto"/>
        <w:ind w:left="460"/>
      </w:pPr>
      <w:hyperlink r:id="rId30" w:history="1">
        <w:r w:rsidR="00A60888" w:rsidRPr="00061981">
          <w:rPr>
            <w:rStyle w:val="Hyperlink"/>
          </w:rPr>
          <w:t>https://pjm.ppu.edu/sites/default/files/papers/PJM_November_2021_176_to_181.pdf</w:t>
        </w:r>
      </w:hyperlink>
    </w:p>
    <w:p w:rsidR="00A60888" w:rsidRPr="00132480" w:rsidRDefault="00132480" w:rsidP="00A60888">
      <w:pPr>
        <w:pStyle w:val="Default"/>
        <w:numPr>
          <w:ilvl w:val="0"/>
          <w:numId w:val="3"/>
        </w:numPr>
        <w:spacing w:line="360" w:lineRule="auto"/>
      </w:pPr>
      <w:r>
        <w:rPr>
          <w:rFonts w:eastAsia="Times New Roman"/>
        </w:rPr>
        <w:t>A. Lakshman Rao, “</w:t>
      </w:r>
      <w:r w:rsidRPr="00132480">
        <w:rPr>
          <w:rFonts w:eastAsia="Times New Roman"/>
        </w:rPr>
        <w:t>An Efficient Covid19 Epidemic Analysis and Prediction Model Using Machine Learning Algorithms</w:t>
      </w:r>
      <w:r>
        <w:rPr>
          <w:rFonts w:eastAsia="Times New Roman"/>
        </w:rPr>
        <w:t xml:space="preserve">”, </w:t>
      </w:r>
      <w:r w:rsidRPr="00132480">
        <w:rPr>
          <w:rFonts w:eastAsia="Times New Roman"/>
        </w:rPr>
        <w:t>International journal of online and biomedical engineering</w:t>
      </w:r>
      <w:r>
        <w:rPr>
          <w:rFonts w:eastAsia="Times New Roman"/>
        </w:rPr>
        <w:t>, Vol.17, No.11, Dec 2021.</w:t>
      </w:r>
    </w:p>
    <w:p w:rsidR="00132480" w:rsidRDefault="00132480" w:rsidP="00132480">
      <w:pPr>
        <w:pStyle w:val="Default"/>
        <w:spacing w:line="360" w:lineRule="auto"/>
        <w:ind w:left="460"/>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[SJR </w:t>
      </w:r>
      <w:r w:rsidR="00135B41">
        <w:rPr>
          <w:rFonts w:eastAsia="Times New Roman"/>
        </w:rPr>
        <w:t>0.18,</w:t>
      </w:r>
      <w:r>
        <w:rPr>
          <w:rFonts w:eastAsia="Times New Roman"/>
        </w:rPr>
        <w:t xml:space="preserve"> H- Index 8]</w:t>
      </w:r>
    </w:p>
    <w:p w:rsidR="00A60888" w:rsidRPr="00C21146" w:rsidRDefault="00A60888" w:rsidP="00C21146">
      <w:pPr>
        <w:pStyle w:val="Default"/>
        <w:spacing w:line="480" w:lineRule="auto"/>
        <w:rPr>
          <w:rFonts w:eastAsia="Times New Roman"/>
        </w:rPr>
      </w:pPr>
    </w:p>
    <w:p w:rsidR="00FB3904" w:rsidRDefault="00B9491C" w:rsidP="00FB3904">
      <w:pPr>
        <w:pStyle w:val="ListParagraph"/>
        <w:ind w:left="142"/>
        <w:rPr>
          <w:rFonts w:ascii="Times New Roman" w:hAnsi="Times New Roman" w:cs="Times New Roman"/>
          <w:b/>
          <w:bCs/>
          <w:sz w:val="28"/>
          <w:szCs w:val="28"/>
        </w:rPr>
      </w:pPr>
      <w:r>
        <w:rPr>
          <w:rFonts w:ascii="Times New Roman" w:hAnsi="Times New Roman" w:cs="Times New Roman"/>
          <w:b/>
          <w:bCs/>
          <w:sz w:val="28"/>
          <w:szCs w:val="28"/>
        </w:rPr>
        <w:t xml:space="preserve">Scopus Indexed </w:t>
      </w:r>
      <w:r w:rsidR="00FB3904" w:rsidRPr="00FB3904">
        <w:rPr>
          <w:rFonts w:ascii="Times New Roman" w:hAnsi="Times New Roman" w:cs="Times New Roman"/>
          <w:b/>
          <w:bCs/>
          <w:sz w:val="28"/>
          <w:szCs w:val="28"/>
        </w:rPr>
        <w:t xml:space="preserve">International </w:t>
      </w:r>
      <w:proofErr w:type="gramStart"/>
      <w:r w:rsidR="00FB3904" w:rsidRPr="00FB3904">
        <w:rPr>
          <w:rFonts w:ascii="Times New Roman" w:hAnsi="Times New Roman" w:cs="Times New Roman"/>
          <w:b/>
          <w:bCs/>
          <w:sz w:val="28"/>
          <w:szCs w:val="28"/>
        </w:rPr>
        <w:t>Conferences</w:t>
      </w:r>
      <w:r w:rsidR="00FD1F54">
        <w:rPr>
          <w:rFonts w:ascii="Times New Roman" w:hAnsi="Times New Roman" w:cs="Times New Roman"/>
          <w:b/>
          <w:bCs/>
          <w:sz w:val="28"/>
          <w:szCs w:val="28"/>
        </w:rPr>
        <w:t xml:space="preserve"> </w:t>
      </w:r>
      <w:r w:rsidR="00CE18E5">
        <w:rPr>
          <w:rFonts w:ascii="Times New Roman" w:hAnsi="Times New Roman" w:cs="Times New Roman"/>
          <w:b/>
          <w:bCs/>
          <w:sz w:val="28"/>
          <w:szCs w:val="28"/>
        </w:rPr>
        <w:t>:</w:t>
      </w:r>
      <w:proofErr w:type="gramEnd"/>
    </w:p>
    <w:p w:rsidR="00B7402C" w:rsidRDefault="00B7402C" w:rsidP="00FB3904">
      <w:pPr>
        <w:pStyle w:val="ListParagraph"/>
        <w:ind w:left="142"/>
        <w:rPr>
          <w:rFonts w:ascii="Times New Roman" w:hAnsi="Times New Roman" w:cs="Times New Roman"/>
          <w:b/>
          <w:bCs/>
          <w:sz w:val="28"/>
          <w:szCs w:val="28"/>
        </w:rPr>
      </w:pPr>
    </w:p>
    <w:p w:rsidR="00FB3904" w:rsidRDefault="00FB3904" w:rsidP="001D57D0">
      <w:pPr>
        <w:pStyle w:val="ListParagraph"/>
        <w:numPr>
          <w:ilvl w:val="0"/>
          <w:numId w:val="6"/>
        </w:numPr>
        <w:spacing w:after="0" w:line="360" w:lineRule="auto"/>
        <w:jc w:val="both"/>
        <w:rPr>
          <w:rFonts w:ascii="Times New Roman" w:eastAsia="Times New Roman" w:hAnsi="Times New Roman" w:cs="Times New Roman"/>
          <w:sz w:val="24"/>
          <w:szCs w:val="24"/>
        </w:rPr>
      </w:pPr>
      <w:r w:rsidRPr="00FB3904">
        <w:rPr>
          <w:rFonts w:ascii="Times New Roman" w:eastAsia="Times New Roman" w:hAnsi="Times New Roman" w:cs="Times New Roman"/>
          <w:sz w:val="24"/>
          <w:szCs w:val="24"/>
        </w:rPr>
        <w:t>J.</w:t>
      </w:r>
      <w:r w:rsidR="00B9491C">
        <w:rPr>
          <w:rFonts w:ascii="Times New Roman" w:eastAsia="Times New Roman" w:hAnsi="Times New Roman" w:cs="Times New Roman"/>
          <w:sz w:val="24"/>
          <w:szCs w:val="24"/>
        </w:rPr>
        <w:t xml:space="preserve"> </w:t>
      </w:r>
      <w:r w:rsidRPr="00FB3904">
        <w:rPr>
          <w:rFonts w:ascii="Times New Roman" w:eastAsia="Times New Roman" w:hAnsi="Times New Roman" w:cs="Times New Roman"/>
          <w:sz w:val="24"/>
          <w:szCs w:val="24"/>
        </w:rPr>
        <w:t>Yernaidu</w:t>
      </w:r>
      <w:r>
        <w:rPr>
          <w:rFonts w:ascii="Times New Roman" w:eastAsia="Times New Roman" w:hAnsi="Times New Roman" w:cs="Times New Roman"/>
          <w:sz w:val="24"/>
          <w:szCs w:val="24"/>
        </w:rPr>
        <w:t>, “</w:t>
      </w:r>
      <w:r w:rsidR="00A242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Experimetal investigation on the proneness of coal samples to spontaneous heating using proximate analysis and crossing point temperature method”, </w:t>
      </w:r>
      <w:r w:rsidR="00FA7987">
        <w:rPr>
          <w:rFonts w:ascii="Times New Roman" w:eastAsia="Times New Roman" w:hAnsi="Times New Roman" w:cs="Times New Roman"/>
          <w:sz w:val="24"/>
          <w:szCs w:val="24"/>
        </w:rPr>
        <w:t>ICAMEN 2021</w:t>
      </w:r>
      <w:r>
        <w:rPr>
          <w:rFonts w:ascii="Times New Roman" w:eastAsia="Times New Roman" w:hAnsi="Times New Roman" w:cs="Times New Roman"/>
          <w:sz w:val="24"/>
          <w:szCs w:val="24"/>
        </w:rPr>
        <w:t xml:space="preserve">, </w:t>
      </w:r>
      <w:r w:rsidR="00FA7987">
        <w:rPr>
          <w:rFonts w:ascii="Times New Roman" w:eastAsia="Times New Roman" w:hAnsi="Times New Roman" w:cs="Times New Roman"/>
          <w:sz w:val="24"/>
          <w:szCs w:val="24"/>
        </w:rPr>
        <w:t xml:space="preserve">Manipal </w:t>
      </w:r>
      <w:r w:rsidR="00B9491C">
        <w:rPr>
          <w:rFonts w:ascii="Times New Roman" w:eastAsia="Times New Roman" w:hAnsi="Times New Roman" w:cs="Times New Roman"/>
          <w:sz w:val="24"/>
          <w:szCs w:val="24"/>
        </w:rPr>
        <w:t>University</w:t>
      </w:r>
      <w:r w:rsidR="00FA7987">
        <w:rPr>
          <w:rFonts w:ascii="Times New Roman" w:eastAsia="Times New Roman" w:hAnsi="Times New Roman" w:cs="Times New Roman"/>
          <w:sz w:val="24"/>
          <w:szCs w:val="24"/>
        </w:rPr>
        <w:t xml:space="preserve"> Jaipur</w:t>
      </w:r>
      <w:r>
        <w:rPr>
          <w:rFonts w:ascii="Times New Roman" w:eastAsia="Times New Roman" w:hAnsi="Times New Roman" w:cs="Times New Roman"/>
          <w:sz w:val="24"/>
          <w:szCs w:val="24"/>
        </w:rPr>
        <w:t>,</w:t>
      </w:r>
      <w:r w:rsidR="00FA7987">
        <w:rPr>
          <w:rFonts w:ascii="Times New Roman" w:eastAsia="Times New Roman" w:hAnsi="Times New Roman" w:cs="Times New Roman"/>
          <w:sz w:val="24"/>
          <w:szCs w:val="24"/>
        </w:rPr>
        <w:t xml:space="preserve"> 18</w:t>
      </w:r>
      <w:r>
        <w:rPr>
          <w:rFonts w:ascii="Times New Roman" w:eastAsia="Times New Roman" w:hAnsi="Times New Roman" w:cs="Times New Roman"/>
          <w:sz w:val="24"/>
          <w:szCs w:val="24"/>
        </w:rPr>
        <w:t>-</w:t>
      </w:r>
      <w:r w:rsidR="00FA7987">
        <w:rPr>
          <w:rFonts w:ascii="Times New Roman" w:eastAsia="Times New Roman" w:hAnsi="Times New Roman" w:cs="Times New Roman"/>
          <w:sz w:val="24"/>
          <w:szCs w:val="24"/>
        </w:rPr>
        <w:t>19</w:t>
      </w:r>
      <w:r w:rsidRPr="006647A0">
        <w:rPr>
          <w:rFonts w:ascii="Times New Roman" w:eastAsia="Times New Roman" w:hAnsi="Times New Roman" w:cs="Times New Roman"/>
          <w:sz w:val="24"/>
          <w:szCs w:val="24"/>
          <w:vertAlign w:val="superscript"/>
        </w:rPr>
        <w:t>th</w:t>
      </w:r>
      <w:r w:rsidR="00FA7987">
        <w:rPr>
          <w:rFonts w:ascii="Times New Roman" w:eastAsia="Times New Roman" w:hAnsi="Times New Roman" w:cs="Times New Roman"/>
          <w:sz w:val="24"/>
          <w:szCs w:val="24"/>
        </w:rPr>
        <w:t xml:space="preserve"> March</w:t>
      </w:r>
      <w:r>
        <w:rPr>
          <w:rFonts w:ascii="Times New Roman" w:eastAsia="Times New Roman" w:hAnsi="Times New Roman" w:cs="Times New Roman"/>
          <w:sz w:val="24"/>
          <w:szCs w:val="24"/>
        </w:rPr>
        <w:t xml:space="preserve"> 2021</w:t>
      </w:r>
    </w:p>
    <w:p w:rsidR="001D57D0" w:rsidRDefault="001D57D0" w:rsidP="001D57D0">
      <w:pPr>
        <w:pStyle w:val="ListParagraph"/>
        <w:numPr>
          <w:ilvl w:val="0"/>
          <w:numId w:val="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Lakshmi, “Review on the development of constructed wetlands at  national and international levels”, </w:t>
      </w:r>
      <w:r w:rsidR="005A56F9">
        <w:rPr>
          <w:rFonts w:ascii="Times New Roman" w:eastAsia="Times New Roman" w:hAnsi="Times New Roman" w:cs="Times New Roman"/>
          <w:sz w:val="24"/>
          <w:szCs w:val="24"/>
        </w:rPr>
        <w:t>ICAICE 2021, K.D.K. College of  Engineering, Nagpur, 18-20 Mar 2021</w:t>
      </w:r>
    </w:p>
    <w:p w:rsidR="005A56F9" w:rsidRDefault="00221ECF" w:rsidP="00F1251E">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Prasanth Vaida,  “Finding Numbers of Occurrences and Duration of a Particular Face in Vedio Stream”, </w:t>
      </w:r>
      <w:r w:rsidR="0027468F">
        <w:rPr>
          <w:rFonts w:ascii="Times New Roman" w:eastAsia="Times New Roman" w:hAnsi="Times New Roman" w:cs="Times New Roman"/>
          <w:sz w:val="24"/>
          <w:szCs w:val="24"/>
        </w:rPr>
        <w:t>ICICV 2021, Manipal University Jaipur, 5-6 Aug 2021</w:t>
      </w:r>
    </w:p>
    <w:p w:rsidR="00FB3904" w:rsidRPr="00F1251E" w:rsidRDefault="00AA3BFC" w:rsidP="00F1251E">
      <w:pPr>
        <w:pStyle w:val="ListParagraph"/>
        <w:numPr>
          <w:ilvl w:val="0"/>
          <w:numId w:val="6"/>
        </w:numPr>
        <w:spacing w:after="0" w:line="360" w:lineRule="auto"/>
        <w:jc w:val="both"/>
        <w:rPr>
          <w:rFonts w:ascii="Times New Roman" w:hAnsi="Times New Roman" w:cs="Times New Roman"/>
          <w:b/>
          <w:bCs/>
          <w:sz w:val="28"/>
          <w:szCs w:val="28"/>
        </w:rPr>
      </w:pPr>
      <w:r w:rsidRPr="00F1251E">
        <w:rPr>
          <w:rFonts w:ascii="Times New Roman" w:eastAsia="Times New Roman" w:hAnsi="Times New Roman" w:cs="Times New Roman"/>
          <w:sz w:val="24"/>
          <w:szCs w:val="24"/>
        </w:rPr>
        <w:t>Sandip Kunar, “</w:t>
      </w:r>
      <w:r w:rsidR="00F1251E">
        <w:rPr>
          <w:rFonts w:ascii="Times New Roman" w:eastAsia="Times New Roman" w:hAnsi="Times New Roman" w:cs="Times New Roman"/>
          <w:sz w:val="24"/>
          <w:szCs w:val="24"/>
        </w:rPr>
        <w:t xml:space="preserve"> Generation of square micropattern using electrochemical micromachining”, GCRASM 2021, Karnataka, 29-30 July 2021</w:t>
      </w:r>
    </w:p>
    <w:p w:rsidR="00FB3904" w:rsidRDefault="00B9491C" w:rsidP="00FD1F54">
      <w:pPr>
        <w:pStyle w:val="ListParagraph"/>
        <w:numPr>
          <w:ilvl w:val="0"/>
          <w:numId w:val="6"/>
        </w:numPr>
        <w:spacing w:line="360" w:lineRule="auto"/>
        <w:jc w:val="both"/>
        <w:rPr>
          <w:rFonts w:ascii="Times New Roman" w:eastAsia="Times New Roman" w:hAnsi="Times New Roman" w:cs="Times New Roman"/>
          <w:sz w:val="24"/>
          <w:szCs w:val="24"/>
        </w:rPr>
      </w:pPr>
      <w:r w:rsidRPr="00B9491C">
        <w:rPr>
          <w:rFonts w:ascii="Times New Roman" w:eastAsia="Times New Roman" w:hAnsi="Times New Roman" w:cs="Times New Roman"/>
          <w:sz w:val="24"/>
          <w:szCs w:val="24"/>
        </w:rPr>
        <w:t>P V Elumalai, “</w:t>
      </w:r>
      <w:r w:rsidR="00FD1F54">
        <w:rPr>
          <w:rFonts w:ascii="Times New Roman" w:eastAsia="Times New Roman" w:hAnsi="Times New Roman" w:cs="Times New Roman"/>
          <w:sz w:val="24"/>
          <w:szCs w:val="24"/>
        </w:rPr>
        <w:t xml:space="preserve">Effect of Hybrid Nano Particle on DI Diesel Engine Performance, Combustion and Emission Study”, in the Text </w:t>
      </w:r>
      <w:proofErr w:type="gramStart"/>
      <w:r w:rsidR="00FD1F54">
        <w:rPr>
          <w:rFonts w:ascii="Times New Roman" w:eastAsia="Times New Roman" w:hAnsi="Times New Roman" w:cs="Times New Roman"/>
          <w:sz w:val="24"/>
          <w:szCs w:val="24"/>
        </w:rPr>
        <w:t xml:space="preserve">Book </w:t>
      </w:r>
      <w:r w:rsidRPr="00B9491C">
        <w:rPr>
          <w:rFonts w:ascii="Times New Roman" w:eastAsia="Times New Roman" w:hAnsi="Times New Roman" w:cs="Times New Roman"/>
          <w:sz w:val="24"/>
          <w:szCs w:val="24"/>
        </w:rPr>
        <w:t xml:space="preserve"> Energy</w:t>
      </w:r>
      <w:proofErr w:type="gramEnd"/>
      <w:r w:rsidRPr="00B9491C">
        <w:rPr>
          <w:rFonts w:ascii="Times New Roman" w:eastAsia="Times New Roman" w:hAnsi="Times New Roman" w:cs="Times New Roman"/>
          <w:sz w:val="24"/>
          <w:szCs w:val="24"/>
        </w:rPr>
        <w:t xml:space="preserve"> Environment and Sustainability</w:t>
      </w:r>
      <w:r w:rsidR="00FD1F54">
        <w:rPr>
          <w:rFonts w:ascii="Times New Roman" w:eastAsia="Times New Roman" w:hAnsi="Times New Roman" w:cs="Times New Roman"/>
          <w:sz w:val="24"/>
          <w:szCs w:val="24"/>
        </w:rPr>
        <w:t>, June, 2021.</w:t>
      </w:r>
    </w:p>
    <w:p w:rsidR="00C113DC" w:rsidRDefault="00C113DC" w:rsidP="00FD1F54">
      <w:pPr>
        <w:pStyle w:val="ListParagraph"/>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Sandip Kunar, </w:t>
      </w:r>
      <w:proofErr w:type="gramStart"/>
      <w:r>
        <w:rPr>
          <w:rFonts w:ascii="Times New Roman" w:eastAsia="Times New Roman" w:hAnsi="Times New Roman" w:cs="Times New Roman"/>
          <w:sz w:val="24"/>
          <w:szCs w:val="24"/>
        </w:rPr>
        <w:t>“ Influence</w:t>
      </w:r>
      <w:proofErr w:type="gramEnd"/>
      <w:r>
        <w:rPr>
          <w:rFonts w:ascii="Times New Roman" w:eastAsia="Times New Roman" w:hAnsi="Times New Roman" w:cs="Times New Roman"/>
          <w:sz w:val="24"/>
          <w:szCs w:val="24"/>
        </w:rPr>
        <w:t xml:space="preserve"> of Mask</w:t>
      </w:r>
      <w:r w:rsidR="003F08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less Electrochemical Micro Machining Process Parameters during fabrication of Complex Micro Pattern”, ICMSE May, 2021, </w:t>
      </w:r>
      <w:r w:rsidR="003F082E">
        <w:rPr>
          <w:rFonts w:ascii="Times New Roman" w:eastAsia="Times New Roman" w:hAnsi="Times New Roman" w:cs="Times New Roman"/>
          <w:sz w:val="24"/>
          <w:szCs w:val="24"/>
        </w:rPr>
        <w:t>Bangalore.</w:t>
      </w:r>
    </w:p>
    <w:p w:rsidR="003F082E" w:rsidRDefault="003F082E" w:rsidP="003F082E">
      <w:pPr>
        <w:pStyle w:val="ListParagraph"/>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Sandip Kunar, “Influence of Mask-less Micro Machining Process Parameters during Microtexturing”</w:t>
      </w:r>
      <w:proofErr w:type="gramStart"/>
      <w:r>
        <w:rPr>
          <w:rFonts w:ascii="Times New Roman" w:eastAsia="Times New Roman" w:hAnsi="Times New Roman" w:cs="Times New Roman"/>
          <w:sz w:val="24"/>
          <w:szCs w:val="24"/>
        </w:rPr>
        <w:t>,  ICMSE</w:t>
      </w:r>
      <w:proofErr w:type="gramEnd"/>
      <w:r>
        <w:rPr>
          <w:rFonts w:ascii="Times New Roman" w:eastAsia="Times New Roman" w:hAnsi="Times New Roman" w:cs="Times New Roman"/>
          <w:sz w:val="24"/>
          <w:szCs w:val="24"/>
        </w:rPr>
        <w:t xml:space="preserve"> May, 2021, Bangalore. </w:t>
      </w:r>
    </w:p>
    <w:p w:rsidR="006A1765" w:rsidRDefault="006A1765" w:rsidP="006A1765">
      <w:pPr>
        <w:pStyle w:val="ListParagraph"/>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Sandip Kunar, “Parametric study </w:t>
      </w:r>
      <w:proofErr w:type="gramStart"/>
      <w:r>
        <w:rPr>
          <w:rFonts w:ascii="Times New Roman" w:eastAsia="Times New Roman" w:hAnsi="Times New Roman" w:cs="Times New Roman"/>
          <w:sz w:val="24"/>
          <w:szCs w:val="24"/>
        </w:rPr>
        <w:t>of  surface</w:t>
      </w:r>
      <w:proofErr w:type="gramEnd"/>
      <w:r>
        <w:rPr>
          <w:rFonts w:ascii="Times New Roman" w:eastAsia="Times New Roman" w:hAnsi="Times New Roman" w:cs="Times New Roman"/>
          <w:sz w:val="24"/>
          <w:szCs w:val="24"/>
        </w:rPr>
        <w:t xml:space="preserve"> characteristics of laser micro channel milling of Zirkonia (ZrO</w:t>
      </w:r>
      <w:r w:rsidRPr="006A1765">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Defocused Condition”,  ICMSE May, 2021, Bangalore. </w:t>
      </w:r>
    </w:p>
    <w:p w:rsidR="00824E6F" w:rsidRDefault="00824E6F" w:rsidP="00824E6F">
      <w:pPr>
        <w:pStyle w:val="ListParagraph"/>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Sandip Kunar, “Improvement in Performance Criteria of Varactor Micropattern by Pulsed Maskless </w:t>
      </w:r>
      <w:r w:rsidR="00CD484C">
        <w:rPr>
          <w:rFonts w:ascii="Times New Roman" w:eastAsia="Times New Roman" w:hAnsi="Times New Roman" w:cs="Times New Roman"/>
          <w:sz w:val="24"/>
          <w:szCs w:val="24"/>
        </w:rPr>
        <w:t>Electro Chemical Micromachining</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r w:rsidR="00CD48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ICMSE</w:t>
      </w:r>
      <w:proofErr w:type="gramEnd"/>
      <w:r>
        <w:rPr>
          <w:rFonts w:ascii="Times New Roman" w:eastAsia="Times New Roman" w:hAnsi="Times New Roman" w:cs="Times New Roman"/>
          <w:sz w:val="24"/>
          <w:szCs w:val="24"/>
        </w:rPr>
        <w:t xml:space="preserve"> May, 2021, Bangalore. </w:t>
      </w:r>
    </w:p>
    <w:p w:rsidR="00F03DC5" w:rsidRDefault="00F03DC5" w:rsidP="00824E6F">
      <w:pPr>
        <w:pStyle w:val="ListParagraph"/>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Abhishek Kumar Tripati, “Design and Development of an IoT Based Gas Monitoring System for Underground Coal Mines”, </w:t>
      </w:r>
      <w:r w:rsidR="00A33A3F">
        <w:rPr>
          <w:rFonts w:ascii="Times New Roman" w:eastAsia="Times New Roman" w:hAnsi="Times New Roman" w:cs="Times New Roman"/>
          <w:sz w:val="24"/>
          <w:szCs w:val="24"/>
        </w:rPr>
        <w:t xml:space="preserve">PRIME-2021, </w:t>
      </w:r>
      <w:r w:rsidR="00F641E5">
        <w:rPr>
          <w:rFonts w:ascii="Times New Roman" w:eastAsia="Times New Roman" w:hAnsi="Times New Roman" w:cs="Times New Roman"/>
          <w:sz w:val="24"/>
          <w:szCs w:val="24"/>
        </w:rPr>
        <w:t xml:space="preserve">Patna, </w:t>
      </w:r>
      <w:r w:rsidR="00A33A3F">
        <w:rPr>
          <w:rFonts w:ascii="Times New Roman" w:eastAsia="Times New Roman" w:hAnsi="Times New Roman" w:cs="Times New Roman"/>
          <w:sz w:val="24"/>
          <w:szCs w:val="24"/>
        </w:rPr>
        <w:t>5-7</w:t>
      </w:r>
      <w:r w:rsidR="00A33A3F" w:rsidRPr="00A33A3F">
        <w:rPr>
          <w:rFonts w:ascii="Times New Roman" w:eastAsia="Times New Roman" w:hAnsi="Times New Roman" w:cs="Times New Roman"/>
          <w:sz w:val="24"/>
          <w:szCs w:val="24"/>
          <w:vertAlign w:val="superscript"/>
        </w:rPr>
        <w:t>th</w:t>
      </w:r>
      <w:r w:rsidR="00A33A3F">
        <w:rPr>
          <w:rFonts w:ascii="Times New Roman" w:eastAsia="Times New Roman" w:hAnsi="Times New Roman" w:cs="Times New Roman"/>
          <w:sz w:val="24"/>
          <w:szCs w:val="24"/>
        </w:rPr>
        <w:t xml:space="preserve"> </w:t>
      </w:r>
      <w:r w:rsidR="00F641E5">
        <w:rPr>
          <w:rFonts w:ascii="Times New Roman" w:eastAsia="Times New Roman" w:hAnsi="Times New Roman" w:cs="Times New Roman"/>
          <w:sz w:val="24"/>
          <w:szCs w:val="24"/>
        </w:rPr>
        <w:t>August 2021.</w:t>
      </w:r>
    </w:p>
    <w:p w:rsidR="00C32137" w:rsidRDefault="00C32137" w:rsidP="00824E6F">
      <w:pPr>
        <w:pStyle w:val="ListParagraph"/>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Satyajeet Parida, “Determination of physic</w:t>
      </w:r>
      <w:r w:rsidR="00824497">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-chemical parameters of coal mines water samples and their correlation establishment with </w:t>
      </w:r>
      <w:proofErr w:type="gramStart"/>
      <w:r>
        <w:rPr>
          <w:rFonts w:ascii="Times New Roman" w:eastAsia="Times New Roman" w:hAnsi="Times New Roman" w:cs="Times New Roman"/>
          <w:sz w:val="24"/>
          <w:szCs w:val="24"/>
        </w:rPr>
        <w:t>WQI using</w:t>
      </w:r>
      <w:proofErr w:type="gramEnd"/>
      <w:r>
        <w:rPr>
          <w:rFonts w:ascii="Times New Roman" w:eastAsia="Times New Roman" w:hAnsi="Times New Roman" w:cs="Times New Roman"/>
          <w:sz w:val="24"/>
          <w:szCs w:val="24"/>
        </w:rPr>
        <w:t xml:space="preserve"> python programming”, </w:t>
      </w:r>
      <w:r w:rsidR="00F641E5">
        <w:rPr>
          <w:rFonts w:ascii="Times New Roman" w:eastAsia="Times New Roman" w:hAnsi="Times New Roman" w:cs="Times New Roman"/>
          <w:sz w:val="24"/>
          <w:szCs w:val="24"/>
        </w:rPr>
        <w:t>ICAPSM-2021, Coimbatore, 17-18</w:t>
      </w:r>
      <w:r w:rsidR="00F641E5" w:rsidRPr="00F641E5">
        <w:rPr>
          <w:rFonts w:ascii="Times New Roman" w:eastAsia="Times New Roman" w:hAnsi="Times New Roman" w:cs="Times New Roman"/>
          <w:sz w:val="24"/>
          <w:szCs w:val="24"/>
          <w:vertAlign w:val="superscript"/>
        </w:rPr>
        <w:t>th</w:t>
      </w:r>
      <w:r w:rsidR="00F641E5">
        <w:rPr>
          <w:rFonts w:ascii="Times New Roman" w:eastAsia="Times New Roman" w:hAnsi="Times New Roman" w:cs="Times New Roman"/>
          <w:sz w:val="24"/>
          <w:szCs w:val="24"/>
        </w:rPr>
        <w:t xml:space="preserve"> August 2021.</w:t>
      </w:r>
    </w:p>
    <w:p w:rsidR="00DC0CCE" w:rsidRDefault="00DC0CCE" w:rsidP="00824E6F">
      <w:pPr>
        <w:pStyle w:val="ListParagraph"/>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Ajay Sankar, “ Detection of Alzheimer’s Disease through Speech features and Machine Learning Classifiers”</w:t>
      </w:r>
      <w:r w:rsidR="00DF6C1E">
        <w:rPr>
          <w:rFonts w:ascii="Times New Roman" w:eastAsia="Times New Roman" w:hAnsi="Times New Roman" w:cs="Times New Roman"/>
          <w:sz w:val="24"/>
          <w:szCs w:val="24"/>
        </w:rPr>
        <w:t>5</w:t>
      </w:r>
      <w:r w:rsidR="00DF6C1E" w:rsidRPr="00DF6C1E">
        <w:rPr>
          <w:rFonts w:ascii="Times New Roman" w:eastAsia="Times New Roman" w:hAnsi="Times New Roman" w:cs="Times New Roman"/>
          <w:sz w:val="24"/>
          <w:szCs w:val="24"/>
          <w:vertAlign w:val="superscript"/>
        </w:rPr>
        <w:t>th</w:t>
      </w:r>
      <w:r w:rsidR="00DF6C1E">
        <w:rPr>
          <w:rFonts w:ascii="Times New Roman" w:eastAsia="Times New Roman" w:hAnsi="Times New Roman" w:cs="Times New Roman"/>
          <w:sz w:val="24"/>
          <w:szCs w:val="24"/>
        </w:rPr>
        <w:t xml:space="preserve"> World Conference on Smart</w:t>
      </w:r>
      <w:r w:rsidR="009355DA">
        <w:rPr>
          <w:rFonts w:ascii="Times New Roman" w:eastAsia="Times New Roman" w:hAnsi="Times New Roman" w:cs="Times New Roman"/>
          <w:sz w:val="24"/>
          <w:szCs w:val="24"/>
        </w:rPr>
        <w:t xml:space="preserve"> Trends in Systems, Security and Sustainability, London-UK, 29-30</w:t>
      </w:r>
      <w:r w:rsidR="009355DA" w:rsidRPr="009355DA">
        <w:rPr>
          <w:rFonts w:ascii="Times New Roman" w:eastAsia="Times New Roman" w:hAnsi="Times New Roman" w:cs="Times New Roman"/>
          <w:sz w:val="24"/>
          <w:szCs w:val="24"/>
          <w:vertAlign w:val="superscript"/>
        </w:rPr>
        <w:t>th</w:t>
      </w:r>
      <w:r w:rsidR="009355DA">
        <w:rPr>
          <w:rFonts w:ascii="Times New Roman" w:eastAsia="Times New Roman" w:hAnsi="Times New Roman" w:cs="Times New Roman"/>
          <w:sz w:val="24"/>
          <w:szCs w:val="24"/>
        </w:rPr>
        <w:t xml:space="preserve"> July 2021</w:t>
      </w:r>
      <w:r w:rsidR="00DF2E4B">
        <w:rPr>
          <w:rFonts w:ascii="Times New Roman" w:eastAsia="Times New Roman" w:hAnsi="Times New Roman" w:cs="Times New Roman"/>
          <w:sz w:val="24"/>
          <w:szCs w:val="24"/>
        </w:rPr>
        <w:t>.</w:t>
      </w:r>
    </w:p>
    <w:p w:rsidR="003047C6" w:rsidRDefault="003047C6" w:rsidP="00824E6F">
      <w:pPr>
        <w:pStyle w:val="ListParagraph"/>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Lakshman Rao, Cancer Prediction Using Novel Ranking Alogorithms and Machine Learning, </w:t>
      </w:r>
      <w:r w:rsidR="007531E5">
        <w:rPr>
          <w:rFonts w:ascii="Times New Roman" w:eastAsia="Times New Roman" w:hAnsi="Times New Roman" w:cs="Times New Roman"/>
          <w:sz w:val="24"/>
          <w:szCs w:val="24"/>
        </w:rPr>
        <w:t>ICAICR</w:t>
      </w:r>
      <w:r w:rsidR="00175CDF">
        <w:rPr>
          <w:rFonts w:ascii="Times New Roman" w:eastAsia="Times New Roman" w:hAnsi="Times New Roman" w:cs="Times New Roman"/>
          <w:sz w:val="24"/>
          <w:szCs w:val="24"/>
        </w:rPr>
        <w:t>-2020</w:t>
      </w:r>
      <w:r w:rsidR="007531E5">
        <w:rPr>
          <w:rFonts w:ascii="Times New Roman" w:eastAsia="Times New Roman" w:hAnsi="Times New Roman" w:cs="Times New Roman"/>
          <w:sz w:val="24"/>
          <w:szCs w:val="24"/>
        </w:rPr>
        <w:t>, Gurugram-Haryana, 26-</w:t>
      </w:r>
      <w:proofErr w:type="gramStart"/>
      <w:r w:rsidR="007531E5">
        <w:rPr>
          <w:rFonts w:ascii="Times New Roman" w:eastAsia="Times New Roman" w:hAnsi="Times New Roman" w:cs="Times New Roman"/>
          <w:sz w:val="24"/>
          <w:szCs w:val="24"/>
        </w:rPr>
        <w:t>27</w:t>
      </w:r>
      <w:r w:rsidR="00334A94" w:rsidRPr="00334A94">
        <w:rPr>
          <w:rFonts w:ascii="Times New Roman" w:eastAsia="Times New Roman" w:hAnsi="Times New Roman" w:cs="Times New Roman"/>
          <w:sz w:val="24"/>
          <w:szCs w:val="24"/>
          <w:vertAlign w:val="superscript"/>
        </w:rPr>
        <w:t>th</w:t>
      </w:r>
      <w:r w:rsidR="00334A94">
        <w:rPr>
          <w:rFonts w:ascii="Times New Roman" w:eastAsia="Times New Roman" w:hAnsi="Times New Roman" w:cs="Times New Roman"/>
          <w:sz w:val="24"/>
          <w:szCs w:val="24"/>
        </w:rPr>
        <w:t xml:space="preserve"> </w:t>
      </w:r>
      <w:r w:rsidR="007531E5">
        <w:rPr>
          <w:rFonts w:ascii="Times New Roman" w:eastAsia="Times New Roman" w:hAnsi="Times New Roman" w:cs="Times New Roman"/>
          <w:sz w:val="24"/>
          <w:szCs w:val="24"/>
        </w:rPr>
        <w:t xml:space="preserve"> Dec</w:t>
      </w:r>
      <w:proofErr w:type="gramEnd"/>
      <w:r w:rsidR="007531E5">
        <w:rPr>
          <w:rFonts w:ascii="Times New Roman" w:eastAsia="Times New Roman" w:hAnsi="Times New Roman" w:cs="Times New Roman"/>
          <w:sz w:val="24"/>
          <w:szCs w:val="24"/>
        </w:rPr>
        <w:t xml:space="preserve"> </w:t>
      </w:r>
      <w:r w:rsidR="00334A94">
        <w:rPr>
          <w:rFonts w:ascii="Times New Roman" w:eastAsia="Times New Roman" w:hAnsi="Times New Roman" w:cs="Times New Roman"/>
          <w:sz w:val="24"/>
          <w:szCs w:val="24"/>
        </w:rPr>
        <w:t xml:space="preserve"> </w:t>
      </w:r>
      <w:r w:rsidR="007531E5">
        <w:rPr>
          <w:rFonts w:ascii="Times New Roman" w:eastAsia="Times New Roman" w:hAnsi="Times New Roman" w:cs="Times New Roman"/>
          <w:sz w:val="24"/>
          <w:szCs w:val="24"/>
        </w:rPr>
        <w:t>2020.</w:t>
      </w:r>
    </w:p>
    <w:p w:rsidR="00E940BE" w:rsidRDefault="00E940BE" w:rsidP="00824E6F">
      <w:pPr>
        <w:pStyle w:val="ListParagraph"/>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P.S.Ranjit, “</w:t>
      </w:r>
      <w:r w:rsidR="0047325C">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orecasting-An Industry Perspective”, International Conference on </w:t>
      </w:r>
      <w:r w:rsidR="003B650E">
        <w:rPr>
          <w:rFonts w:ascii="Times New Roman" w:eastAsia="Times New Roman" w:hAnsi="Times New Roman" w:cs="Times New Roman"/>
          <w:sz w:val="24"/>
          <w:szCs w:val="24"/>
        </w:rPr>
        <w:t>Futuristic Sustainable Ener</w:t>
      </w:r>
      <w:r w:rsidR="0047325C">
        <w:rPr>
          <w:rFonts w:ascii="Times New Roman" w:eastAsia="Times New Roman" w:hAnsi="Times New Roman" w:cs="Times New Roman"/>
          <w:sz w:val="24"/>
          <w:szCs w:val="24"/>
        </w:rPr>
        <w:t>gy and Technology (ICFSE-2021).Sep 2021</w:t>
      </w:r>
    </w:p>
    <w:p w:rsidR="00A61CBA" w:rsidRDefault="0047325C" w:rsidP="00F049A2">
      <w:pPr>
        <w:pStyle w:val="ListParagraph"/>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P.S.Ranjit, “Role of  Dispatching in </w:t>
      </w:r>
      <w:r w:rsidR="00C77391">
        <w:rPr>
          <w:rFonts w:ascii="Times New Roman" w:eastAsia="Times New Roman" w:hAnsi="Times New Roman" w:cs="Times New Roman"/>
          <w:sz w:val="24"/>
          <w:szCs w:val="24"/>
        </w:rPr>
        <w:t xml:space="preserve">Production </w:t>
      </w:r>
      <w:r>
        <w:rPr>
          <w:rFonts w:ascii="Times New Roman" w:eastAsia="Times New Roman" w:hAnsi="Times New Roman" w:cs="Times New Roman"/>
          <w:sz w:val="24"/>
          <w:szCs w:val="24"/>
        </w:rPr>
        <w:t>Planning and Control Department of a typical Industry-An outline”, International Conference on Futuristic Sustainable Energy and Technology (ICFSE-2021).Sep 2021</w:t>
      </w:r>
    </w:p>
    <w:p w:rsidR="0058141E" w:rsidRPr="00B11E6F" w:rsidRDefault="001B4D09" w:rsidP="00B11E6F">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M.Zubairuddin, “ Thermal Analysis of Thin P91 steel using Flex PDE and SYSWELD”,</w:t>
      </w:r>
      <w:r w:rsidR="00EE0791">
        <w:rPr>
          <w:rFonts w:ascii="Times New Roman" w:eastAsia="Times New Roman" w:hAnsi="Times New Roman" w:cs="Times New Roman"/>
          <w:sz w:val="24"/>
          <w:szCs w:val="24"/>
        </w:rPr>
        <w:t xml:space="preserve"> International Conference on Manufacturing , Material Science and Engineering</w:t>
      </w:r>
      <w:r w:rsidR="00C91096">
        <w:rPr>
          <w:rFonts w:ascii="Times New Roman" w:eastAsia="Times New Roman" w:hAnsi="Times New Roman" w:cs="Times New Roman"/>
          <w:sz w:val="24"/>
          <w:szCs w:val="24"/>
        </w:rPr>
        <w:t xml:space="preserve"> (ICMMSE 2021)</w:t>
      </w:r>
      <w:r w:rsidR="00EE0791">
        <w:rPr>
          <w:rFonts w:ascii="Times New Roman" w:eastAsia="Times New Roman" w:hAnsi="Times New Roman" w:cs="Times New Roman"/>
          <w:sz w:val="24"/>
          <w:szCs w:val="24"/>
        </w:rPr>
        <w:t xml:space="preserve">, </w:t>
      </w:r>
      <w:r w:rsidR="00C91096">
        <w:rPr>
          <w:rFonts w:ascii="Times New Roman" w:eastAsia="Times New Roman" w:hAnsi="Times New Roman" w:cs="Times New Roman"/>
          <w:sz w:val="24"/>
          <w:szCs w:val="24"/>
        </w:rPr>
        <w:t>CMR Institute of Technology, Hyderabad,  24-25</w:t>
      </w:r>
      <w:r w:rsidR="00C91096" w:rsidRPr="00C91096">
        <w:rPr>
          <w:rFonts w:ascii="Times New Roman" w:eastAsia="Times New Roman" w:hAnsi="Times New Roman" w:cs="Times New Roman"/>
          <w:sz w:val="24"/>
          <w:szCs w:val="24"/>
          <w:vertAlign w:val="superscript"/>
        </w:rPr>
        <w:t>th</w:t>
      </w:r>
      <w:r w:rsidR="00C91096">
        <w:rPr>
          <w:rFonts w:ascii="Times New Roman" w:eastAsia="Times New Roman" w:hAnsi="Times New Roman" w:cs="Times New Roman"/>
          <w:sz w:val="24"/>
          <w:szCs w:val="24"/>
        </w:rPr>
        <w:t xml:space="preserve"> Sep 2021</w:t>
      </w:r>
    </w:p>
    <w:p w:rsidR="00496F63" w:rsidRDefault="00496F63" w:rsidP="00C91096">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N.Radha, “A Slant Transform and Diagonal Laplacian based fusion algorithm for visual sensor network Applications”, 2</w:t>
      </w:r>
      <w:r w:rsidRPr="00496F63">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International Conference on Computer Vision, High Performance Computing, Smart Devices and Networks</w:t>
      </w:r>
      <w:r w:rsidR="00EB30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(CHSN 2021), </w:t>
      </w:r>
      <w:r w:rsidR="00EB30C8">
        <w:rPr>
          <w:rFonts w:ascii="Times New Roman" w:eastAsia="Times New Roman" w:hAnsi="Times New Roman" w:cs="Times New Roman"/>
          <w:sz w:val="24"/>
          <w:szCs w:val="24"/>
        </w:rPr>
        <w:t>JNTUK Kakinada, 20-21</w:t>
      </w:r>
      <w:r w:rsidR="00EB30C8" w:rsidRPr="00EB30C8">
        <w:rPr>
          <w:rFonts w:ascii="Times New Roman" w:eastAsia="Times New Roman" w:hAnsi="Times New Roman" w:cs="Times New Roman"/>
          <w:sz w:val="24"/>
          <w:szCs w:val="24"/>
          <w:vertAlign w:val="superscript"/>
        </w:rPr>
        <w:t>st</w:t>
      </w:r>
      <w:r w:rsidR="00EB30C8">
        <w:rPr>
          <w:rFonts w:ascii="Times New Roman" w:eastAsia="Times New Roman" w:hAnsi="Times New Roman" w:cs="Times New Roman"/>
          <w:sz w:val="24"/>
          <w:szCs w:val="24"/>
        </w:rPr>
        <w:t xml:space="preserve">  Aug 2021</w:t>
      </w:r>
    </w:p>
    <w:p w:rsidR="0044231A" w:rsidRPr="0041392C" w:rsidRDefault="00101130" w:rsidP="0041392C">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 Arun Bhaskar, “ A Hybrid Machine Learning Strategy Assisted Diabetic Retinopathy Detection based on Retinal Images”, </w:t>
      </w:r>
      <w:r w:rsidR="00F6715A">
        <w:rPr>
          <w:rFonts w:ascii="Times New Roman" w:eastAsia="Times New Roman" w:hAnsi="Times New Roman" w:cs="Times New Roman"/>
          <w:sz w:val="24"/>
          <w:szCs w:val="24"/>
        </w:rPr>
        <w:t>IEEE International Conference on Innovative Computing, Intelligent Communication and Smart Electrical Systems (ICSES-2021), St. Joseph’s College, Chennai, 24-25</w:t>
      </w:r>
      <w:r w:rsidR="00F6715A" w:rsidRPr="00F6715A">
        <w:rPr>
          <w:rFonts w:ascii="Times New Roman" w:eastAsia="Times New Roman" w:hAnsi="Times New Roman" w:cs="Times New Roman"/>
          <w:sz w:val="24"/>
          <w:szCs w:val="24"/>
          <w:vertAlign w:val="superscript"/>
        </w:rPr>
        <w:t>th</w:t>
      </w:r>
      <w:r w:rsidR="00F6715A">
        <w:rPr>
          <w:rFonts w:ascii="Times New Roman" w:eastAsia="Times New Roman" w:hAnsi="Times New Roman" w:cs="Times New Roman"/>
          <w:sz w:val="24"/>
          <w:szCs w:val="24"/>
        </w:rPr>
        <w:t xml:space="preserve"> Sep 2021.</w:t>
      </w:r>
    </w:p>
    <w:p w:rsidR="004953FF" w:rsidRDefault="004953FF" w:rsidP="004953FF">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Lakshmanarao, “Malicious URL Detection using NLP, Machine Learning and FLASK, IEEE International Conference on Innovative Computing, Intelligent Communication and Smart Electrical Systems (ICSES-2021), St. Joseph’s College, Chennai, 24-25</w:t>
      </w:r>
      <w:r w:rsidRPr="00F6715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Sep 2021.</w:t>
      </w:r>
    </w:p>
    <w:p w:rsidR="009157EA" w:rsidRDefault="00C90A86" w:rsidP="00C91096">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Lakshmanarao, “ Plant Disease Prediction and Classification using Deep Learning ConvNets</w:t>
      </w:r>
      <w:r w:rsidR="00014A8E">
        <w:rPr>
          <w:rFonts w:ascii="Times New Roman" w:eastAsia="Times New Roman" w:hAnsi="Times New Roman" w:cs="Times New Roman"/>
          <w:sz w:val="24"/>
          <w:szCs w:val="24"/>
        </w:rPr>
        <w:t>”, 1</w:t>
      </w:r>
      <w:r w:rsidR="00014A8E" w:rsidRPr="00014A8E">
        <w:rPr>
          <w:rFonts w:ascii="Times New Roman" w:eastAsia="Times New Roman" w:hAnsi="Times New Roman" w:cs="Times New Roman"/>
          <w:sz w:val="24"/>
          <w:szCs w:val="24"/>
          <w:vertAlign w:val="superscript"/>
        </w:rPr>
        <w:t>st</w:t>
      </w:r>
      <w:r w:rsidR="00014A8E">
        <w:rPr>
          <w:rFonts w:ascii="Times New Roman" w:eastAsia="Times New Roman" w:hAnsi="Times New Roman" w:cs="Times New Roman"/>
          <w:sz w:val="24"/>
          <w:szCs w:val="24"/>
        </w:rPr>
        <w:t xml:space="preserve"> IEEE International Conference on Artificial Intelligence and Machine Vision (AIMV-2021), PEDU University, Gand</w:t>
      </w:r>
      <w:r w:rsidR="000475C1">
        <w:rPr>
          <w:rFonts w:ascii="Times New Roman" w:eastAsia="Times New Roman" w:hAnsi="Times New Roman" w:cs="Times New Roman"/>
          <w:sz w:val="24"/>
          <w:szCs w:val="24"/>
        </w:rPr>
        <w:t>h</w:t>
      </w:r>
      <w:r w:rsidR="00014A8E">
        <w:rPr>
          <w:rFonts w:ascii="Times New Roman" w:eastAsia="Times New Roman" w:hAnsi="Times New Roman" w:cs="Times New Roman"/>
          <w:sz w:val="24"/>
          <w:szCs w:val="24"/>
        </w:rPr>
        <w:t xml:space="preserve">inagar, </w:t>
      </w:r>
      <w:r w:rsidR="000475C1">
        <w:rPr>
          <w:rFonts w:ascii="Times New Roman" w:eastAsia="Times New Roman" w:hAnsi="Times New Roman" w:cs="Times New Roman"/>
          <w:sz w:val="24"/>
          <w:szCs w:val="24"/>
        </w:rPr>
        <w:t xml:space="preserve"> </w:t>
      </w:r>
      <w:r w:rsidR="00014A8E">
        <w:rPr>
          <w:rFonts w:ascii="Times New Roman" w:eastAsia="Times New Roman" w:hAnsi="Times New Roman" w:cs="Times New Roman"/>
          <w:sz w:val="24"/>
          <w:szCs w:val="24"/>
        </w:rPr>
        <w:t>24</w:t>
      </w:r>
      <w:r w:rsidR="00014A8E" w:rsidRPr="00014A8E">
        <w:rPr>
          <w:rFonts w:ascii="Times New Roman" w:eastAsia="Times New Roman" w:hAnsi="Times New Roman" w:cs="Times New Roman"/>
          <w:sz w:val="24"/>
          <w:szCs w:val="24"/>
          <w:vertAlign w:val="superscript"/>
        </w:rPr>
        <w:t>th</w:t>
      </w:r>
      <w:r w:rsidR="00014A8E">
        <w:rPr>
          <w:rFonts w:ascii="Times New Roman" w:eastAsia="Times New Roman" w:hAnsi="Times New Roman" w:cs="Times New Roman"/>
          <w:sz w:val="24"/>
          <w:szCs w:val="24"/>
        </w:rPr>
        <w:t>-26</w:t>
      </w:r>
      <w:r w:rsidR="00014A8E" w:rsidRPr="00014A8E">
        <w:rPr>
          <w:rFonts w:ascii="Times New Roman" w:eastAsia="Times New Roman" w:hAnsi="Times New Roman" w:cs="Times New Roman"/>
          <w:sz w:val="24"/>
          <w:szCs w:val="24"/>
          <w:vertAlign w:val="superscript"/>
        </w:rPr>
        <w:t>th</w:t>
      </w:r>
      <w:r w:rsidR="00014A8E">
        <w:rPr>
          <w:rFonts w:ascii="Times New Roman" w:eastAsia="Times New Roman" w:hAnsi="Times New Roman" w:cs="Times New Roman"/>
          <w:sz w:val="24"/>
          <w:szCs w:val="24"/>
        </w:rPr>
        <w:t xml:space="preserve"> Sep 2021.</w:t>
      </w:r>
    </w:p>
    <w:p w:rsidR="008515BB" w:rsidRDefault="008515BB" w:rsidP="00C91096">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Lakshmanarao, “</w:t>
      </w:r>
      <w:r w:rsidR="00FF3760">
        <w:rPr>
          <w:rFonts w:ascii="Times New Roman" w:eastAsia="Times New Roman" w:hAnsi="Times New Roman" w:cs="Times New Roman"/>
          <w:sz w:val="24"/>
          <w:szCs w:val="24"/>
        </w:rPr>
        <w:t xml:space="preserve">Ad prediction using Click Through Rate and Machine Learning with Reinforcement Learning”, </w:t>
      </w:r>
      <w:r w:rsidR="00B851D6">
        <w:rPr>
          <w:rFonts w:ascii="Times New Roman" w:eastAsia="Times New Roman" w:hAnsi="Times New Roman" w:cs="Times New Roman"/>
          <w:sz w:val="24"/>
          <w:szCs w:val="24"/>
        </w:rPr>
        <w:t>Fourth IEEE International Conference on Electrical, Computer and Communication Technologies (ICECCT 2021), Velalar College, Erode, 15-17, Sep 2021.</w:t>
      </w:r>
    </w:p>
    <w:p w:rsidR="004D1B95" w:rsidRDefault="004D1B95" w:rsidP="00C91096">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793D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Lakshmi, “Desalination of sea water using soalr still”, International Conference on Innovative and Sustainable Technologies in Civil Engineering (ISTCE 2021), Bapatla Engineering College, 24-25 Sep 2021.</w:t>
      </w:r>
    </w:p>
    <w:p w:rsidR="00793D91" w:rsidRDefault="00351CBC" w:rsidP="00C91096">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J.D.Venkatesh, “Performance monitoring and control of an intelligent Al</w:t>
      </w:r>
      <w:r w:rsidRPr="00351CBC">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sidRPr="00351CBC">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nanofluid jet impingement MMC heat sink using IoT”, </w:t>
      </w:r>
      <w:r w:rsidR="00460EBB">
        <w:rPr>
          <w:rFonts w:ascii="Times New Roman" w:eastAsia="Times New Roman" w:hAnsi="Times New Roman" w:cs="Times New Roman"/>
          <w:sz w:val="24"/>
          <w:szCs w:val="24"/>
        </w:rPr>
        <w:t>3</w:t>
      </w:r>
      <w:r w:rsidR="00460EBB" w:rsidRPr="00460EBB">
        <w:rPr>
          <w:rFonts w:ascii="Times New Roman" w:eastAsia="Times New Roman" w:hAnsi="Times New Roman" w:cs="Times New Roman"/>
          <w:sz w:val="24"/>
          <w:szCs w:val="24"/>
          <w:vertAlign w:val="superscript"/>
        </w:rPr>
        <w:t>rd</w:t>
      </w:r>
      <w:r w:rsidR="00460EBB">
        <w:rPr>
          <w:rFonts w:ascii="Times New Roman" w:eastAsia="Times New Roman" w:hAnsi="Times New Roman" w:cs="Times New Roman"/>
          <w:sz w:val="24"/>
          <w:szCs w:val="24"/>
        </w:rPr>
        <w:t xml:space="preserve"> International Conference on </w:t>
      </w:r>
      <w:r w:rsidR="00460EBB">
        <w:rPr>
          <w:rFonts w:ascii="Times New Roman" w:eastAsia="Times New Roman" w:hAnsi="Times New Roman" w:cs="Times New Roman"/>
          <w:sz w:val="24"/>
          <w:szCs w:val="24"/>
        </w:rPr>
        <w:lastRenderedPageBreak/>
        <w:t xml:space="preserve">Manufacturing , Material Science &amp; Engineering, </w:t>
      </w:r>
      <w:r w:rsidR="00460EBB" w:rsidRPr="00460EBB">
        <w:rPr>
          <w:rFonts w:ascii="Times New Roman" w:eastAsia="Times New Roman" w:hAnsi="Times New Roman" w:cs="Times New Roman"/>
          <w:sz w:val="24"/>
          <w:szCs w:val="24"/>
        </w:rPr>
        <w:t>CMR Institute Of Technology</w:t>
      </w:r>
      <w:r w:rsidR="00460EBB">
        <w:rPr>
          <w:rFonts w:ascii="Times New Roman" w:eastAsia="Times New Roman" w:hAnsi="Times New Roman" w:cs="Times New Roman"/>
          <w:sz w:val="24"/>
          <w:szCs w:val="24"/>
        </w:rPr>
        <w:t xml:space="preserve">, </w:t>
      </w:r>
      <w:r w:rsidR="00460EBB" w:rsidRPr="00460EBB">
        <w:rPr>
          <w:rFonts w:ascii="Times New Roman" w:eastAsia="Times New Roman" w:hAnsi="Times New Roman" w:cs="Times New Roman"/>
          <w:sz w:val="24"/>
          <w:szCs w:val="24"/>
        </w:rPr>
        <w:t>Hyderabad</w:t>
      </w:r>
      <w:r w:rsidR="00460EBB">
        <w:rPr>
          <w:rFonts w:ascii="Times New Roman" w:eastAsia="Times New Roman" w:hAnsi="Times New Roman" w:cs="Times New Roman"/>
          <w:sz w:val="24"/>
          <w:szCs w:val="24"/>
        </w:rPr>
        <w:t>, 24-25 Sep 2021.</w:t>
      </w:r>
    </w:p>
    <w:p w:rsidR="00804352" w:rsidRDefault="00EF1766" w:rsidP="00804352">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J.D.Venkatesh, “Study on Agglomeration in a micro</w:t>
      </w:r>
      <w:r w:rsidR="008043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channel heat sink with Al</w:t>
      </w:r>
      <w:r w:rsidRPr="00351CBC">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sidRPr="00351CBC">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xml:space="preserve">and CuO Nano fluids”, </w:t>
      </w:r>
      <w:r w:rsidR="00804352">
        <w:rPr>
          <w:rFonts w:ascii="Times New Roman" w:eastAsia="Times New Roman" w:hAnsi="Times New Roman" w:cs="Times New Roman"/>
          <w:sz w:val="24"/>
          <w:szCs w:val="24"/>
        </w:rPr>
        <w:t>3</w:t>
      </w:r>
      <w:r w:rsidR="00804352" w:rsidRPr="00460EBB">
        <w:rPr>
          <w:rFonts w:ascii="Times New Roman" w:eastAsia="Times New Roman" w:hAnsi="Times New Roman" w:cs="Times New Roman"/>
          <w:sz w:val="24"/>
          <w:szCs w:val="24"/>
          <w:vertAlign w:val="superscript"/>
        </w:rPr>
        <w:t>rd</w:t>
      </w:r>
      <w:r w:rsidR="00804352">
        <w:rPr>
          <w:rFonts w:ascii="Times New Roman" w:eastAsia="Times New Roman" w:hAnsi="Times New Roman" w:cs="Times New Roman"/>
          <w:sz w:val="24"/>
          <w:szCs w:val="24"/>
        </w:rPr>
        <w:t xml:space="preserve"> International Conference on Manufacturing , Material Science &amp; Engineering, </w:t>
      </w:r>
      <w:r w:rsidR="00804352" w:rsidRPr="00460EBB">
        <w:rPr>
          <w:rFonts w:ascii="Times New Roman" w:eastAsia="Times New Roman" w:hAnsi="Times New Roman" w:cs="Times New Roman"/>
          <w:sz w:val="24"/>
          <w:szCs w:val="24"/>
        </w:rPr>
        <w:t>CMR Institute Of Technology</w:t>
      </w:r>
      <w:r w:rsidR="00804352">
        <w:rPr>
          <w:rFonts w:ascii="Times New Roman" w:eastAsia="Times New Roman" w:hAnsi="Times New Roman" w:cs="Times New Roman"/>
          <w:sz w:val="24"/>
          <w:szCs w:val="24"/>
        </w:rPr>
        <w:t xml:space="preserve">, </w:t>
      </w:r>
      <w:r w:rsidR="00804352" w:rsidRPr="00460EBB">
        <w:rPr>
          <w:rFonts w:ascii="Times New Roman" w:eastAsia="Times New Roman" w:hAnsi="Times New Roman" w:cs="Times New Roman"/>
          <w:sz w:val="24"/>
          <w:szCs w:val="24"/>
        </w:rPr>
        <w:t>Hyderabad</w:t>
      </w:r>
      <w:r w:rsidR="00804352">
        <w:rPr>
          <w:rFonts w:ascii="Times New Roman" w:eastAsia="Times New Roman" w:hAnsi="Times New Roman" w:cs="Times New Roman"/>
          <w:sz w:val="24"/>
          <w:szCs w:val="24"/>
        </w:rPr>
        <w:t>, 24-25 Sep 2021.</w:t>
      </w:r>
    </w:p>
    <w:p w:rsidR="00EF1766" w:rsidRDefault="00715FC0" w:rsidP="007420E6">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241B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Sridevi, “Diffusion-driven Fractional-order image Denoising Model”, </w:t>
      </w:r>
      <w:r w:rsidR="007420E6" w:rsidRPr="007420E6">
        <w:rPr>
          <w:rFonts w:ascii="Times New Roman" w:eastAsia="Times New Roman" w:hAnsi="Times New Roman" w:cs="Times New Roman"/>
          <w:sz w:val="24"/>
          <w:szCs w:val="24"/>
        </w:rPr>
        <w:t>International Conference on</w:t>
      </w:r>
      <w:r w:rsidR="007420E6">
        <w:rPr>
          <w:rFonts w:ascii="Times New Roman" w:eastAsia="Times New Roman" w:hAnsi="Times New Roman" w:cs="Times New Roman"/>
          <w:sz w:val="24"/>
          <w:szCs w:val="24"/>
        </w:rPr>
        <w:t xml:space="preserve"> </w:t>
      </w:r>
      <w:r w:rsidR="007420E6" w:rsidRPr="007420E6">
        <w:rPr>
          <w:rFonts w:ascii="Times New Roman" w:eastAsia="Times New Roman" w:hAnsi="Times New Roman" w:cs="Times New Roman"/>
          <w:sz w:val="24"/>
          <w:szCs w:val="24"/>
        </w:rPr>
        <w:t>Advances in Computer Engineering and Communication Technology</w:t>
      </w:r>
      <w:r w:rsidR="007420E6">
        <w:rPr>
          <w:rFonts w:ascii="Times New Roman" w:eastAsia="Times New Roman" w:hAnsi="Times New Roman" w:cs="Times New Roman"/>
          <w:sz w:val="24"/>
          <w:szCs w:val="24"/>
        </w:rPr>
        <w:t xml:space="preserve"> </w:t>
      </w:r>
      <w:r w:rsidR="007420E6" w:rsidRPr="007420E6">
        <w:rPr>
          <w:rFonts w:ascii="Times New Roman" w:eastAsia="Times New Roman" w:hAnsi="Times New Roman" w:cs="Times New Roman"/>
          <w:sz w:val="24"/>
          <w:szCs w:val="24"/>
        </w:rPr>
        <w:t>(ICACET-2021),  Aditya College of Engineering &amp; Technology, 22-23 Oct 2021.</w:t>
      </w:r>
    </w:p>
    <w:p w:rsidR="007420E6" w:rsidRPr="007420E6" w:rsidRDefault="003146A7" w:rsidP="007420E6">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K.N.S.L.Kumar, “An analysis on Classification models to predict possibility for type 2 Diabetes of a patient”, 3</w:t>
      </w:r>
      <w:r w:rsidRPr="003146A7">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International Conference on Innovative Data Communication Technologies and Application</w:t>
      </w:r>
      <w:r w:rsidR="00CC7A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(ICIDCA-2021), </w:t>
      </w:r>
      <w:r w:rsidR="00B235AF">
        <w:rPr>
          <w:rFonts w:ascii="Times New Roman" w:eastAsia="Times New Roman" w:hAnsi="Times New Roman" w:cs="Times New Roman"/>
          <w:sz w:val="24"/>
          <w:szCs w:val="24"/>
        </w:rPr>
        <w:t>RVS College-Coimbatore, 20-21 Aug 2021.</w:t>
      </w:r>
    </w:p>
    <w:p w:rsidR="007420E6" w:rsidRDefault="000309E8" w:rsidP="00B84A34">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241B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Ravi Kishore, “Han</w:t>
      </w:r>
      <w:r w:rsidR="00B10991">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w:t>
      </w:r>
      <w:r w:rsidR="00B84A34">
        <w:rPr>
          <w:rFonts w:ascii="Times New Roman" w:eastAsia="Times New Roman" w:hAnsi="Times New Roman" w:cs="Times New Roman"/>
          <w:sz w:val="24"/>
          <w:szCs w:val="24"/>
        </w:rPr>
        <w:t xml:space="preserve">Gesture Mapping Using Mediapipe Algorithm”, </w:t>
      </w:r>
      <w:r w:rsidR="004F0B23">
        <w:rPr>
          <w:rFonts w:ascii="Times New Roman" w:eastAsia="Times New Roman" w:hAnsi="Times New Roman" w:cs="Times New Roman"/>
          <w:sz w:val="24"/>
          <w:szCs w:val="24"/>
        </w:rPr>
        <w:t>3</w:t>
      </w:r>
      <w:r w:rsidR="004F0B23" w:rsidRPr="00B84A34">
        <w:rPr>
          <w:rFonts w:ascii="Times New Roman" w:eastAsia="Times New Roman" w:hAnsi="Times New Roman" w:cs="Times New Roman"/>
          <w:sz w:val="24"/>
          <w:szCs w:val="24"/>
          <w:vertAlign w:val="superscript"/>
        </w:rPr>
        <w:t>rd</w:t>
      </w:r>
      <w:r w:rsidR="004F0B23">
        <w:rPr>
          <w:rFonts w:ascii="Times New Roman" w:eastAsia="Times New Roman" w:hAnsi="Times New Roman" w:cs="Times New Roman"/>
          <w:sz w:val="24"/>
          <w:szCs w:val="24"/>
        </w:rPr>
        <w:t xml:space="preserve"> International</w:t>
      </w:r>
      <w:r w:rsidR="00B84A34">
        <w:rPr>
          <w:rFonts w:ascii="Times New Roman" w:eastAsia="Times New Roman" w:hAnsi="Times New Roman" w:cs="Times New Roman"/>
          <w:sz w:val="24"/>
          <w:szCs w:val="24"/>
        </w:rPr>
        <w:t xml:space="preserve"> Conference on Communication, Computing and</w:t>
      </w:r>
      <w:r w:rsidR="004F0B23">
        <w:rPr>
          <w:rFonts w:ascii="Times New Roman" w:eastAsia="Times New Roman" w:hAnsi="Times New Roman" w:cs="Times New Roman"/>
          <w:sz w:val="24"/>
          <w:szCs w:val="24"/>
        </w:rPr>
        <w:t xml:space="preserve"> Electronics</w:t>
      </w:r>
      <w:r w:rsidR="00B84A34">
        <w:rPr>
          <w:rFonts w:ascii="Times New Roman" w:eastAsia="Times New Roman" w:hAnsi="Times New Roman" w:cs="Times New Roman"/>
          <w:sz w:val="24"/>
          <w:szCs w:val="24"/>
        </w:rPr>
        <w:t xml:space="preserve"> Systems (ICCCES 2021), </w:t>
      </w:r>
      <w:r w:rsidR="004F0B23">
        <w:rPr>
          <w:rFonts w:ascii="Times New Roman" w:eastAsia="Times New Roman" w:hAnsi="Times New Roman" w:cs="Times New Roman"/>
          <w:sz w:val="24"/>
          <w:szCs w:val="24"/>
        </w:rPr>
        <w:t>PPG College, Coimbatore, 28-29 Oct 2021.</w:t>
      </w:r>
    </w:p>
    <w:p w:rsidR="004F0B23" w:rsidRDefault="00A85527" w:rsidP="00B84A34">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Sandip Kunar, “Electrochemical Micromachining of Linear Micro pattern on Stainless Steel Surface”, International Conference of Multidisciplinary Aspects of Materials in Engineering (IC-MAME 2021), Punjab University, Chandigarh, 8-9 Oct 2021.</w:t>
      </w:r>
    </w:p>
    <w:p w:rsidR="006F1648" w:rsidRDefault="006F1648" w:rsidP="006F1648">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241B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Bujjibabu, “Low redundancy matrix code with efficient PPAs”, </w:t>
      </w:r>
      <w:r w:rsidRPr="007420E6">
        <w:rPr>
          <w:rFonts w:ascii="Times New Roman" w:eastAsia="Times New Roman" w:hAnsi="Times New Roman" w:cs="Times New Roman"/>
          <w:sz w:val="24"/>
          <w:szCs w:val="24"/>
        </w:rPr>
        <w:t>International Conference on</w:t>
      </w:r>
      <w:r>
        <w:rPr>
          <w:rFonts w:ascii="Times New Roman" w:eastAsia="Times New Roman" w:hAnsi="Times New Roman" w:cs="Times New Roman"/>
          <w:sz w:val="24"/>
          <w:szCs w:val="24"/>
        </w:rPr>
        <w:t xml:space="preserve"> </w:t>
      </w:r>
      <w:r w:rsidRPr="007420E6">
        <w:rPr>
          <w:rFonts w:ascii="Times New Roman" w:eastAsia="Times New Roman" w:hAnsi="Times New Roman" w:cs="Times New Roman"/>
          <w:sz w:val="24"/>
          <w:szCs w:val="24"/>
        </w:rPr>
        <w:t>Advances in Computer Engineering and Communication Technology</w:t>
      </w:r>
      <w:r>
        <w:rPr>
          <w:rFonts w:ascii="Times New Roman" w:eastAsia="Times New Roman" w:hAnsi="Times New Roman" w:cs="Times New Roman"/>
          <w:sz w:val="24"/>
          <w:szCs w:val="24"/>
        </w:rPr>
        <w:t xml:space="preserve"> </w:t>
      </w:r>
      <w:r w:rsidRPr="007420E6">
        <w:rPr>
          <w:rFonts w:ascii="Times New Roman" w:eastAsia="Times New Roman" w:hAnsi="Times New Roman" w:cs="Times New Roman"/>
          <w:sz w:val="24"/>
          <w:szCs w:val="24"/>
        </w:rPr>
        <w:t>(ICACET-2021),  Aditya College of Engineering &amp; Technology, 22-23 Oct 2021.</w:t>
      </w:r>
    </w:p>
    <w:p w:rsidR="00E33D06" w:rsidRDefault="00E33D06" w:rsidP="00E33D06">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241B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Kondababu, “MQTT Cloud based Effective Classroom Notice Board”, </w:t>
      </w:r>
      <w:r w:rsidRPr="007420E6">
        <w:rPr>
          <w:rFonts w:ascii="Times New Roman" w:eastAsia="Times New Roman" w:hAnsi="Times New Roman" w:cs="Times New Roman"/>
          <w:sz w:val="24"/>
          <w:szCs w:val="24"/>
        </w:rPr>
        <w:t>International Conference on</w:t>
      </w:r>
      <w:r>
        <w:rPr>
          <w:rFonts w:ascii="Times New Roman" w:eastAsia="Times New Roman" w:hAnsi="Times New Roman" w:cs="Times New Roman"/>
          <w:sz w:val="24"/>
          <w:szCs w:val="24"/>
        </w:rPr>
        <w:t xml:space="preserve"> </w:t>
      </w:r>
      <w:r w:rsidRPr="007420E6">
        <w:rPr>
          <w:rFonts w:ascii="Times New Roman" w:eastAsia="Times New Roman" w:hAnsi="Times New Roman" w:cs="Times New Roman"/>
          <w:sz w:val="24"/>
          <w:szCs w:val="24"/>
        </w:rPr>
        <w:t>Advances in Computer Engineering and Communication Technology</w:t>
      </w:r>
      <w:r>
        <w:rPr>
          <w:rFonts w:ascii="Times New Roman" w:eastAsia="Times New Roman" w:hAnsi="Times New Roman" w:cs="Times New Roman"/>
          <w:sz w:val="24"/>
          <w:szCs w:val="24"/>
        </w:rPr>
        <w:t xml:space="preserve"> </w:t>
      </w:r>
      <w:r w:rsidRPr="007420E6">
        <w:rPr>
          <w:rFonts w:ascii="Times New Roman" w:eastAsia="Times New Roman" w:hAnsi="Times New Roman" w:cs="Times New Roman"/>
          <w:sz w:val="24"/>
          <w:szCs w:val="24"/>
        </w:rPr>
        <w:t>(ICACET-2021),  Aditya College of Engineering &amp; Technology, 22-23 Oct 2021.</w:t>
      </w:r>
    </w:p>
    <w:p w:rsidR="00B11E6F" w:rsidRDefault="00B11E6F" w:rsidP="00E33D06">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P.S.Ranjit, “Energy management with blockchain technology in DC microgrids”, </w:t>
      </w:r>
      <w:r w:rsidRPr="00B11E6F">
        <w:rPr>
          <w:rFonts w:ascii="Times New Roman" w:eastAsia="Times New Roman" w:hAnsi="Times New Roman" w:cs="Times New Roman"/>
          <w:sz w:val="24"/>
          <w:szCs w:val="24"/>
        </w:rPr>
        <w:t xml:space="preserve">International Conference on Materials and System Engineering, </w:t>
      </w:r>
      <w:r>
        <w:rPr>
          <w:rFonts w:ascii="Times New Roman" w:eastAsia="Times New Roman" w:hAnsi="Times New Roman" w:cs="Times New Roman"/>
          <w:sz w:val="24"/>
          <w:szCs w:val="24"/>
        </w:rPr>
        <w:t>(</w:t>
      </w:r>
      <w:r w:rsidRPr="00B11E6F">
        <w:rPr>
          <w:rFonts w:ascii="Times New Roman" w:eastAsia="Times New Roman" w:hAnsi="Times New Roman" w:cs="Times New Roman"/>
          <w:sz w:val="24"/>
          <w:szCs w:val="24"/>
        </w:rPr>
        <w:t>ICMSE 2021</w:t>
      </w:r>
      <w:r>
        <w:rPr>
          <w:rFonts w:ascii="Times New Roman" w:eastAsia="Times New Roman" w:hAnsi="Times New Roman" w:cs="Times New Roman"/>
          <w:sz w:val="24"/>
          <w:szCs w:val="24"/>
        </w:rPr>
        <w:t xml:space="preserve">), 7-8 May 2021, </w:t>
      </w:r>
      <w:r w:rsidR="007F3396" w:rsidRPr="007F3396">
        <w:rPr>
          <w:rFonts w:ascii="Times New Roman" w:eastAsia="Times New Roman" w:hAnsi="Times New Roman" w:cs="Times New Roman"/>
          <w:sz w:val="24"/>
          <w:szCs w:val="24"/>
        </w:rPr>
        <w:t>Karnataka</w:t>
      </w:r>
      <w:r w:rsidR="007F3396">
        <w:rPr>
          <w:rFonts w:ascii="Times New Roman" w:eastAsia="Times New Roman" w:hAnsi="Times New Roman" w:cs="Times New Roman"/>
          <w:sz w:val="24"/>
          <w:szCs w:val="24"/>
        </w:rPr>
        <w:t>, Vol.47</w:t>
      </w:r>
    </w:p>
    <w:p w:rsidR="007F3396" w:rsidRDefault="007F3396" w:rsidP="00E33D06">
      <w:pPr>
        <w:pStyle w:val="ListParagraph"/>
        <w:numPr>
          <w:ilvl w:val="0"/>
          <w:numId w:val="6"/>
        </w:numPr>
        <w:spacing w:after="0" w:line="360" w:lineRule="auto"/>
        <w:jc w:val="both"/>
        <w:rPr>
          <w:rFonts w:ascii="Times New Roman" w:eastAsia="Times New Roman" w:hAnsi="Times New Roman" w:cs="Times New Roman"/>
          <w:sz w:val="24"/>
          <w:szCs w:val="24"/>
        </w:rPr>
      </w:pPr>
      <w:r w:rsidRPr="007F3396">
        <w:rPr>
          <w:rFonts w:ascii="Times New Roman" w:eastAsia="Times New Roman" w:hAnsi="Times New Roman" w:cs="Times New Roman"/>
          <w:sz w:val="24"/>
          <w:szCs w:val="24"/>
        </w:rPr>
        <w:t>Prasanth Vaidya.S</w:t>
      </w:r>
      <w:r>
        <w:rPr>
          <w:rFonts w:ascii="Times New Roman" w:eastAsia="Times New Roman" w:hAnsi="Times New Roman" w:cs="Times New Roman"/>
          <w:sz w:val="24"/>
          <w:szCs w:val="24"/>
        </w:rPr>
        <w:t xml:space="preserve">, </w:t>
      </w:r>
      <w:r w:rsidR="00987F02">
        <w:rPr>
          <w:rFonts w:ascii="Times New Roman" w:eastAsia="Times New Roman" w:hAnsi="Times New Roman" w:cs="Times New Roman"/>
          <w:sz w:val="24"/>
          <w:szCs w:val="24"/>
        </w:rPr>
        <w:t>“</w:t>
      </w:r>
      <w:r>
        <w:rPr>
          <w:rFonts w:ascii="Times New Roman" w:eastAsia="Times New Roman" w:hAnsi="Times New Roman" w:cs="Times New Roman"/>
          <w:sz w:val="24"/>
          <w:szCs w:val="24"/>
        </w:rPr>
        <w:t>Monitoring Pedestrian Social Distance System for Covid-19</w:t>
      </w:r>
      <w:r w:rsidR="00987F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87F02">
        <w:rPr>
          <w:rFonts w:ascii="Times New Roman" w:eastAsia="Times New Roman" w:hAnsi="Times New Roman" w:cs="Times New Roman"/>
          <w:sz w:val="24"/>
          <w:szCs w:val="24"/>
        </w:rPr>
        <w:t>International Conference on Advances and Applications of Artificial Intelligence and Machine Learning, 29-30</w:t>
      </w:r>
      <w:r w:rsidR="00987F02" w:rsidRPr="00987F02">
        <w:rPr>
          <w:rFonts w:ascii="Times New Roman" w:eastAsia="Times New Roman" w:hAnsi="Times New Roman" w:cs="Times New Roman"/>
          <w:sz w:val="24"/>
          <w:szCs w:val="24"/>
          <w:vertAlign w:val="superscript"/>
        </w:rPr>
        <w:t>th</w:t>
      </w:r>
      <w:r w:rsidR="00987F02">
        <w:rPr>
          <w:rFonts w:ascii="Times New Roman" w:eastAsia="Times New Roman" w:hAnsi="Times New Roman" w:cs="Times New Roman"/>
          <w:sz w:val="24"/>
          <w:szCs w:val="24"/>
        </w:rPr>
        <w:t xml:space="preserve"> Oct 2021, Sharada University, Noida.</w:t>
      </w:r>
    </w:p>
    <w:p w:rsidR="000373D8" w:rsidRDefault="000373D8" w:rsidP="00E33D06">
      <w:pPr>
        <w:pStyle w:val="ListParagraph"/>
        <w:numPr>
          <w:ilvl w:val="0"/>
          <w:numId w:val="6"/>
        </w:numPr>
        <w:spacing w:after="0" w:line="360" w:lineRule="auto"/>
        <w:jc w:val="both"/>
        <w:rPr>
          <w:rFonts w:ascii="Times New Roman" w:eastAsia="Times New Roman" w:hAnsi="Times New Roman" w:cs="Times New Roman"/>
          <w:sz w:val="24"/>
          <w:szCs w:val="24"/>
        </w:rPr>
      </w:pPr>
      <w:r w:rsidRPr="000373D8">
        <w:rPr>
          <w:rFonts w:ascii="Times New Roman" w:eastAsia="Times New Roman" w:hAnsi="Times New Roman" w:cs="Times New Roman"/>
          <w:sz w:val="24"/>
          <w:szCs w:val="24"/>
        </w:rPr>
        <w:t>Abhishek Kumar Tripathi</w:t>
      </w:r>
      <w:r>
        <w:rPr>
          <w:rFonts w:ascii="Times New Roman" w:eastAsia="Times New Roman" w:hAnsi="Times New Roman" w:cs="Times New Roman"/>
          <w:sz w:val="24"/>
          <w:szCs w:val="24"/>
        </w:rPr>
        <w:t>, “Assessment of Iron Potential and Its Economic Viability at Salem Namakkal Iron Ore Complex Tamil Nadu Using Magnetic and Remote Sensing Survey”, International Conference on Advancement in Computaton and Computer Technologies (ICACCT-2021), 30-31 Oct 2021, Chandigarh University, Gharuan.</w:t>
      </w:r>
    </w:p>
    <w:p w:rsidR="008C79B0" w:rsidRDefault="00E93859" w:rsidP="008C79B0">
      <w:pPr>
        <w:pStyle w:val="ListParagraph"/>
        <w:numPr>
          <w:ilvl w:val="0"/>
          <w:numId w:val="6"/>
        </w:numPr>
        <w:spacing w:after="0" w:line="360" w:lineRule="auto"/>
        <w:jc w:val="both"/>
        <w:rPr>
          <w:rFonts w:ascii="Times New Roman" w:eastAsia="Times New Roman" w:hAnsi="Times New Roman" w:cs="Times New Roman"/>
          <w:sz w:val="24"/>
          <w:szCs w:val="24"/>
        </w:rPr>
      </w:pPr>
      <w:r w:rsidRPr="00E93859">
        <w:rPr>
          <w:rFonts w:ascii="Times New Roman" w:eastAsia="Times New Roman" w:hAnsi="Times New Roman" w:cs="Times New Roman"/>
          <w:sz w:val="24"/>
          <w:szCs w:val="24"/>
        </w:rPr>
        <w:t>Yashu Swami</w:t>
      </w:r>
      <w:r>
        <w:rPr>
          <w:rFonts w:ascii="Times New Roman" w:eastAsia="Times New Roman" w:hAnsi="Times New Roman" w:cs="Times New Roman"/>
          <w:sz w:val="24"/>
          <w:szCs w:val="24"/>
        </w:rPr>
        <w:t>, “</w:t>
      </w:r>
      <w:r w:rsidR="008C79B0">
        <w:rPr>
          <w:rFonts w:ascii="Times New Roman" w:eastAsia="Times New Roman" w:hAnsi="Times New Roman" w:cs="Times New Roman"/>
          <w:sz w:val="24"/>
          <w:szCs w:val="24"/>
        </w:rPr>
        <w:t xml:space="preserve">Performance Augmentation and Analysis of Nano-DG-TEFT”, </w:t>
      </w:r>
      <w:r w:rsidR="008C79B0" w:rsidRPr="007420E6">
        <w:rPr>
          <w:rFonts w:ascii="Times New Roman" w:eastAsia="Times New Roman" w:hAnsi="Times New Roman" w:cs="Times New Roman"/>
          <w:sz w:val="24"/>
          <w:szCs w:val="24"/>
        </w:rPr>
        <w:t>International Conference on</w:t>
      </w:r>
      <w:r w:rsidR="008C79B0">
        <w:rPr>
          <w:rFonts w:ascii="Times New Roman" w:eastAsia="Times New Roman" w:hAnsi="Times New Roman" w:cs="Times New Roman"/>
          <w:sz w:val="24"/>
          <w:szCs w:val="24"/>
        </w:rPr>
        <w:t xml:space="preserve"> </w:t>
      </w:r>
      <w:r w:rsidR="008C79B0" w:rsidRPr="007420E6">
        <w:rPr>
          <w:rFonts w:ascii="Times New Roman" w:eastAsia="Times New Roman" w:hAnsi="Times New Roman" w:cs="Times New Roman"/>
          <w:sz w:val="24"/>
          <w:szCs w:val="24"/>
        </w:rPr>
        <w:t xml:space="preserve">Advances in Computer Engineering and Communication </w:t>
      </w:r>
      <w:r w:rsidR="008C79B0" w:rsidRPr="007420E6">
        <w:rPr>
          <w:rFonts w:ascii="Times New Roman" w:eastAsia="Times New Roman" w:hAnsi="Times New Roman" w:cs="Times New Roman"/>
          <w:sz w:val="24"/>
          <w:szCs w:val="24"/>
        </w:rPr>
        <w:lastRenderedPageBreak/>
        <w:t>Technology</w:t>
      </w:r>
      <w:r w:rsidR="008C79B0">
        <w:rPr>
          <w:rFonts w:ascii="Times New Roman" w:eastAsia="Times New Roman" w:hAnsi="Times New Roman" w:cs="Times New Roman"/>
          <w:sz w:val="24"/>
          <w:szCs w:val="24"/>
        </w:rPr>
        <w:t xml:space="preserve"> </w:t>
      </w:r>
      <w:r w:rsidR="008C79B0" w:rsidRPr="007420E6">
        <w:rPr>
          <w:rFonts w:ascii="Times New Roman" w:eastAsia="Times New Roman" w:hAnsi="Times New Roman" w:cs="Times New Roman"/>
          <w:sz w:val="24"/>
          <w:szCs w:val="24"/>
        </w:rPr>
        <w:t>(ICACET-2021),  Aditya College of Engineering &amp; Technology, 22-23 Oct 2021.</w:t>
      </w:r>
    </w:p>
    <w:p w:rsidR="00E93859" w:rsidRDefault="00564718" w:rsidP="00E33D06">
      <w:pPr>
        <w:pStyle w:val="ListParagraph"/>
        <w:numPr>
          <w:ilvl w:val="0"/>
          <w:numId w:val="6"/>
        </w:numPr>
        <w:spacing w:after="0" w:line="360" w:lineRule="auto"/>
        <w:jc w:val="both"/>
        <w:rPr>
          <w:rFonts w:ascii="Times New Roman" w:eastAsia="Times New Roman" w:hAnsi="Times New Roman" w:cs="Times New Roman"/>
          <w:sz w:val="24"/>
          <w:szCs w:val="24"/>
        </w:rPr>
      </w:pPr>
      <w:r w:rsidRPr="00564718">
        <w:rPr>
          <w:rFonts w:ascii="Times New Roman" w:eastAsia="Times New Roman" w:hAnsi="Times New Roman" w:cs="Times New Roman"/>
          <w:sz w:val="24"/>
          <w:szCs w:val="24"/>
        </w:rPr>
        <w:t>M.Kandan</w:t>
      </w:r>
      <w:r>
        <w:rPr>
          <w:rFonts w:ascii="Times New Roman" w:eastAsia="Times New Roman" w:hAnsi="Times New Roman" w:cs="Times New Roman"/>
          <w:sz w:val="24"/>
          <w:szCs w:val="24"/>
        </w:rPr>
        <w:t>, “Implementation of Crop Yield Forecasting System based on Climate and Agricultural Parameters”, IEEE International Conference on Intelligent Systems, Smart and Greeen technologies, 13-14 Nov 2021, Visakhapatnam.</w:t>
      </w:r>
    </w:p>
    <w:p w:rsidR="00161218" w:rsidRDefault="00161218" w:rsidP="00161218">
      <w:pPr>
        <w:pStyle w:val="ListParagraph"/>
        <w:numPr>
          <w:ilvl w:val="0"/>
          <w:numId w:val="6"/>
        </w:numPr>
        <w:spacing w:after="0" w:line="360" w:lineRule="auto"/>
        <w:jc w:val="both"/>
        <w:rPr>
          <w:rFonts w:ascii="Times New Roman" w:eastAsia="Times New Roman" w:hAnsi="Times New Roman" w:cs="Times New Roman"/>
          <w:sz w:val="24"/>
          <w:szCs w:val="24"/>
        </w:rPr>
      </w:pPr>
      <w:r w:rsidRPr="00564718">
        <w:rPr>
          <w:rFonts w:ascii="Times New Roman" w:eastAsia="Times New Roman" w:hAnsi="Times New Roman" w:cs="Times New Roman"/>
          <w:sz w:val="24"/>
          <w:szCs w:val="24"/>
        </w:rPr>
        <w:t>M.Kandan</w:t>
      </w:r>
      <w:r>
        <w:rPr>
          <w:rFonts w:ascii="Times New Roman" w:eastAsia="Times New Roman" w:hAnsi="Times New Roman" w:cs="Times New Roman"/>
          <w:sz w:val="24"/>
          <w:szCs w:val="24"/>
        </w:rPr>
        <w:t>, “ Smart Voting System using Face Detection and Recognition Algorithms”, IEEE International Conference on Intelligent Systems, Smart and Greeen technologies, 13-14 Nov 2021, Visakhapatnam.</w:t>
      </w:r>
    </w:p>
    <w:p w:rsidR="002F3883" w:rsidRDefault="00EE31DB" w:rsidP="002F3883">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M.V.Rajesh, “ A Novel Systematic Credit Approval Scheme based on Efficient Classification Strategies”, </w:t>
      </w:r>
      <w:r w:rsidR="002F3883" w:rsidRPr="007420E6">
        <w:rPr>
          <w:rFonts w:ascii="Times New Roman" w:eastAsia="Times New Roman" w:hAnsi="Times New Roman" w:cs="Times New Roman"/>
          <w:sz w:val="24"/>
          <w:szCs w:val="24"/>
        </w:rPr>
        <w:t>International Conference on</w:t>
      </w:r>
      <w:r w:rsidR="002F3883">
        <w:rPr>
          <w:rFonts w:ascii="Times New Roman" w:eastAsia="Times New Roman" w:hAnsi="Times New Roman" w:cs="Times New Roman"/>
          <w:sz w:val="24"/>
          <w:szCs w:val="24"/>
        </w:rPr>
        <w:t xml:space="preserve"> </w:t>
      </w:r>
      <w:r w:rsidR="002F3883" w:rsidRPr="007420E6">
        <w:rPr>
          <w:rFonts w:ascii="Times New Roman" w:eastAsia="Times New Roman" w:hAnsi="Times New Roman" w:cs="Times New Roman"/>
          <w:sz w:val="24"/>
          <w:szCs w:val="24"/>
        </w:rPr>
        <w:t>Advances in Computer Engineering and Communication Technology</w:t>
      </w:r>
      <w:r w:rsidR="002F3883">
        <w:rPr>
          <w:rFonts w:ascii="Times New Roman" w:eastAsia="Times New Roman" w:hAnsi="Times New Roman" w:cs="Times New Roman"/>
          <w:sz w:val="24"/>
          <w:szCs w:val="24"/>
        </w:rPr>
        <w:t xml:space="preserve"> </w:t>
      </w:r>
      <w:r w:rsidR="002F3883" w:rsidRPr="007420E6">
        <w:rPr>
          <w:rFonts w:ascii="Times New Roman" w:eastAsia="Times New Roman" w:hAnsi="Times New Roman" w:cs="Times New Roman"/>
          <w:sz w:val="24"/>
          <w:szCs w:val="24"/>
        </w:rPr>
        <w:t>(ICACET-2021),  Aditya College of Engineering &amp; Technology, 22-23 Oct 2021.</w:t>
      </w:r>
    </w:p>
    <w:p w:rsidR="003971E2" w:rsidRDefault="003971E2" w:rsidP="003971E2">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Y.Yamini Devi, “Performance – based study of Approximate Adders”, </w:t>
      </w:r>
      <w:r w:rsidRPr="007420E6">
        <w:rPr>
          <w:rFonts w:ascii="Times New Roman" w:eastAsia="Times New Roman" w:hAnsi="Times New Roman" w:cs="Times New Roman"/>
          <w:sz w:val="24"/>
          <w:szCs w:val="24"/>
        </w:rPr>
        <w:t>International Conference on</w:t>
      </w:r>
      <w:r>
        <w:rPr>
          <w:rFonts w:ascii="Times New Roman" w:eastAsia="Times New Roman" w:hAnsi="Times New Roman" w:cs="Times New Roman"/>
          <w:sz w:val="24"/>
          <w:szCs w:val="24"/>
        </w:rPr>
        <w:t xml:space="preserve"> </w:t>
      </w:r>
      <w:r w:rsidRPr="007420E6">
        <w:rPr>
          <w:rFonts w:ascii="Times New Roman" w:eastAsia="Times New Roman" w:hAnsi="Times New Roman" w:cs="Times New Roman"/>
          <w:sz w:val="24"/>
          <w:szCs w:val="24"/>
        </w:rPr>
        <w:t>Advances in Computer Engineering and Communication Technology</w:t>
      </w:r>
      <w:r>
        <w:rPr>
          <w:rFonts w:ascii="Times New Roman" w:eastAsia="Times New Roman" w:hAnsi="Times New Roman" w:cs="Times New Roman"/>
          <w:sz w:val="24"/>
          <w:szCs w:val="24"/>
        </w:rPr>
        <w:t xml:space="preserve"> </w:t>
      </w:r>
      <w:r w:rsidRPr="007420E6">
        <w:rPr>
          <w:rFonts w:ascii="Times New Roman" w:eastAsia="Times New Roman" w:hAnsi="Times New Roman" w:cs="Times New Roman"/>
          <w:sz w:val="24"/>
          <w:szCs w:val="24"/>
        </w:rPr>
        <w:t>(ICACET-2021),  Aditya College of Engineering &amp; Technology, 22-23 Oct 2021.</w:t>
      </w:r>
    </w:p>
    <w:p w:rsidR="00161218" w:rsidRDefault="00B7283D" w:rsidP="00E33D06">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Y.Yamini Devi, “A modified high speed and less area BCD adder architecture using Mirror adder”, </w:t>
      </w:r>
      <w:r w:rsidR="004D2A0F">
        <w:rPr>
          <w:rFonts w:ascii="Times New Roman" w:eastAsia="Times New Roman" w:hAnsi="Times New Roman" w:cs="Times New Roman"/>
          <w:sz w:val="24"/>
          <w:szCs w:val="24"/>
        </w:rPr>
        <w:t>2</w:t>
      </w:r>
      <w:r w:rsidR="004D2A0F" w:rsidRPr="004D2A0F">
        <w:rPr>
          <w:rFonts w:ascii="Times New Roman" w:eastAsia="Times New Roman" w:hAnsi="Times New Roman" w:cs="Times New Roman"/>
          <w:sz w:val="24"/>
          <w:szCs w:val="24"/>
          <w:vertAlign w:val="superscript"/>
        </w:rPr>
        <w:t>nd</w:t>
      </w:r>
      <w:r w:rsidR="004D2A0F">
        <w:rPr>
          <w:rFonts w:ascii="Times New Roman" w:eastAsia="Times New Roman" w:hAnsi="Times New Roman" w:cs="Times New Roman"/>
          <w:sz w:val="24"/>
          <w:szCs w:val="24"/>
        </w:rPr>
        <w:t xml:space="preserve"> International Conference on Smart Electronics and Communication (ICOSEC 2021), 7-9 Oct 2021, Kongunadu College, Trichy.</w:t>
      </w:r>
    </w:p>
    <w:p w:rsidR="004E6668" w:rsidRDefault="002253C2" w:rsidP="004E6668">
      <w:pPr>
        <w:pStyle w:val="ListParagraph"/>
        <w:numPr>
          <w:ilvl w:val="0"/>
          <w:numId w:val="6"/>
        </w:numPr>
        <w:spacing w:after="0" w:line="360" w:lineRule="auto"/>
        <w:jc w:val="both"/>
        <w:rPr>
          <w:rFonts w:ascii="Times New Roman" w:eastAsia="Times New Roman" w:hAnsi="Times New Roman" w:cs="Times New Roman"/>
          <w:sz w:val="24"/>
          <w:szCs w:val="24"/>
        </w:rPr>
      </w:pPr>
      <w:r w:rsidRPr="002253C2">
        <w:rPr>
          <w:rFonts w:ascii="Times New Roman" w:eastAsia="Times New Roman" w:hAnsi="Times New Roman" w:cs="Times New Roman"/>
          <w:sz w:val="24"/>
          <w:szCs w:val="24"/>
        </w:rPr>
        <w:t>S.Neelima</w:t>
      </w:r>
      <w:r>
        <w:rPr>
          <w:rFonts w:ascii="Times New Roman" w:eastAsia="Times New Roman" w:hAnsi="Times New Roman" w:cs="Times New Roman"/>
          <w:sz w:val="24"/>
          <w:szCs w:val="24"/>
        </w:rPr>
        <w:t xml:space="preserve">, “ An Efficient and Reliable Data Dissemination among Autonomous cars through Cluster Based Relaying in VANETS”, </w:t>
      </w:r>
      <w:r w:rsidR="004E6668" w:rsidRPr="007420E6">
        <w:rPr>
          <w:rFonts w:ascii="Times New Roman" w:eastAsia="Times New Roman" w:hAnsi="Times New Roman" w:cs="Times New Roman"/>
          <w:sz w:val="24"/>
          <w:szCs w:val="24"/>
        </w:rPr>
        <w:t>International Conference on</w:t>
      </w:r>
      <w:r w:rsidR="004E6668">
        <w:rPr>
          <w:rFonts w:ascii="Times New Roman" w:eastAsia="Times New Roman" w:hAnsi="Times New Roman" w:cs="Times New Roman"/>
          <w:sz w:val="24"/>
          <w:szCs w:val="24"/>
        </w:rPr>
        <w:t xml:space="preserve"> </w:t>
      </w:r>
      <w:r w:rsidR="004E6668" w:rsidRPr="007420E6">
        <w:rPr>
          <w:rFonts w:ascii="Times New Roman" w:eastAsia="Times New Roman" w:hAnsi="Times New Roman" w:cs="Times New Roman"/>
          <w:sz w:val="24"/>
          <w:szCs w:val="24"/>
        </w:rPr>
        <w:t>Advances in Computer Engineering and Communication Technology</w:t>
      </w:r>
      <w:r w:rsidR="004E6668">
        <w:rPr>
          <w:rFonts w:ascii="Times New Roman" w:eastAsia="Times New Roman" w:hAnsi="Times New Roman" w:cs="Times New Roman"/>
          <w:sz w:val="24"/>
          <w:szCs w:val="24"/>
        </w:rPr>
        <w:t xml:space="preserve"> </w:t>
      </w:r>
      <w:r w:rsidR="004E6668" w:rsidRPr="007420E6">
        <w:rPr>
          <w:rFonts w:ascii="Times New Roman" w:eastAsia="Times New Roman" w:hAnsi="Times New Roman" w:cs="Times New Roman"/>
          <w:sz w:val="24"/>
          <w:szCs w:val="24"/>
        </w:rPr>
        <w:t>(ICACET-2021),  Aditya College of Engineering &amp; Technology, 22-23 Oct 2021.</w:t>
      </w:r>
    </w:p>
    <w:p w:rsidR="002253C2" w:rsidRDefault="00F10AAB" w:rsidP="00E33D06">
      <w:pPr>
        <w:pStyle w:val="ListParagraph"/>
        <w:numPr>
          <w:ilvl w:val="0"/>
          <w:numId w:val="6"/>
        </w:numPr>
        <w:spacing w:after="0" w:line="360" w:lineRule="auto"/>
        <w:jc w:val="both"/>
        <w:rPr>
          <w:rFonts w:ascii="Times New Roman" w:eastAsia="Times New Roman" w:hAnsi="Times New Roman" w:cs="Times New Roman"/>
          <w:sz w:val="24"/>
          <w:szCs w:val="24"/>
        </w:rPr>
      </w:pPr>
      <w:r w:rsidRPr="00F10AAB">
        <w:rPr>
          <w:rFonts w:ascii="Times New Roman" w:eastAsia="Times New Roman" w:hAnsi="Times New Roman" w:cs="Times New Roman"/>
          <w:sz w:val="24"/>
          <w:szCs w:val="24"/>
        </w:rPr>
        <w:t>P.Sri Latha</w:t>
      </w:r>
      <w:r>
        <w:rPr>
          <w:rFonts w:ascii="Times New Roman" w:eastAsia="Times New Roman" w:hAnsi="Times New Roman" w:cs="Times New Roman"/>
          <w:sz w:val="24"/>
          <w:szCs w:val="24"/>
        </w:rPr>
        <w:t>, “Multi-Purpose WEB Application Honeypot to Detect Multiple Types of Attacks and Expose the Attacker’s Identity”,  5</w:t>
      </w:r>
      <w:r w:rsidR="000515C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International Conference on Computational Vision and Bio Inspired Computing (ICCVBIC 2021), 25-26, Nov 2021, RVS Technical Campus, Coimbatore.</w:t>
      </w:r>
    </w:p>
    <w:p w:rsidR="000C0251" w:rsidRDefault="000C0251" w:rsidP="00C369DF">
      <w:pPr>
        <w:pStyle w:val="ListParagraph"/>
        <w:numPr>
          <w:ilvl w:val="0"/>
          <w:numId w:val="6"/>
        </w:numPr>
        <w:spacing w:after="0" w:line="360" w:lineRule="auto"/>
        <w:jc w:val="both"/>
        <w:rPr>
          <w:rFonts w:ascii="Times New Roman" w:eastAsia="Times New Roman" w:hAnsi="Times New Roman" w:cs="Times New Roman"/>
          <w:sz w:val="24"/>
          <w:szCs w:val="24"/>
        </w:rPr>
      </w:pPr>
      <w:r w:rsidRPr="000C0251">
        <w:rPr>
          <w:rFonts w:ascii="Times New Roman" w:eastAsia="Times New Roman" w:hAnsi="Times New Roman" w:cs="Times New Roman"/>
          <w:sz w:val="24"/>
          <w:szCs w:val="24"/>
        </w:rPr>
        <w:t>B.Tirupathi Rao</w:t>
      </w:r>
      <w:r>
        <w:rPr>
          <w:rFonts w:ascii="Times New Roman" w:eastAsia="Times New Roman" w:hAnsi="Times New Roman" w:cs="Times New Roman"/>
          <w:sz w:val="24"/>
          <w:szCs w:val="24"/>
        </w:rPr>
        <w:t xml:space="preserve">, “Impact of Single use Plastic on the Envionment due to Covid-19 Pandemic”, </w:t>
      </w:r>
      <w:r w:rsidR="00C369DF">
        <w:rPr>
          <w:rFonts w:ascii="Times New Roman" w:eastAsia="Times New Roman" w:hAnsi="Times New Roman" w:cs="Times New Roman"/>
          <w:sz w:val="24"/>
          <w:szCs w:val="24"/>
        </w:rPr>
        <w:t xml:space="preserve">International Conference on Recent Innovations in Science &amp; Technology </w:t>
      </w:r>
      <w:r w:rsidR="00C369DF" w:rsidRPr="00C369DF">
        <w:rPr>
          <w:rFonts w:ascii="Times New Roman" w:eastAsia="Times New Roman" w:hAnsi="Times New Roman" w:cs="Times New Roman"/>
          <w:sz w:val="24"/>
          <w:szCs w:val="24"/>
        </w:rPr>
        <w:t>ICRIST-2021, 19-20, June 2021</w:t>
      </w:r>
      <w:r w:rsidR="00C369DF">
        <w:rPr>
          <w:rFonts w:ascii="Times New Roman" w:eastAsia="Times New Roman" w:hAnsi="Times New Roman" w:cs="Times New Roman"/>
          <w:sz w:val="24"/>
          <w:szCs w:val="24"/>
        </w:rPr>
        <w:t xml:space="preserve">, </w:t>
      </w:r>
      <w:r w:rsidR="00C369DF" w:rsidRPr="00C369DF">
        <w:rPr>
          <w:rFonts w:ascii="Times New Roman" w:eastAsia="Times New Roman" w:hAnsi="Times New Roman" w:cs="Times New Roman"/>
          <w:sz w:val="24"/>
          <w:szCs w:val="24"/>
        </w:rPr>
        <w:t>Eranad Knowledge City Technical Campus, Kerala</w:t>
      </w:r>
      <w:r w:rsidR="00F148EC">
        <w:rPr>
          <w:rFonts w:ascii="Times New Roman" w:eastAsia="Times New Roman" w:hAnsi="Times New Roman" w:cs="Times New Roman"/>
          <w:sz w:val="24"/>
          <w:szCs w:val="24"/>
        </w:rPr>
        <w:t>.</w:t>
      </w:r>
    </w:p>
    <w:p w:rsidR="00E33D06" w:rsidRDefault="00220889" w:rsidP="00A61CBA">
      <w:pPr>
        <w:pStyle w:val="ListParagraph"/>
        <w:numPr>
          <w:ilvl w:val="0"/>
          <w:numId w:val="6"/>
        </w:numPr>
        <w:spacing w:after="0" w:line="360" w:lineRule="auto"/>
        <w:jc w:val="both"/>
        <w:rPr>
          <w:rFonts w:ascii="Times New Roman" w:eastAsia="Times New Roman" w:hAnsi="Times New Roman" w:cs="Times New Roman"/>
          <w:sz w:val="24"/>
          <w:szCs w:val="24"/>
        </w:rPr>
      </w:pPr>
      <w:r w:rsidRPr="000C0251">
        <w:rPr>
          <w:rFonts w:ascii="Times New Roman" w:eastAsia="Times New Roman" w:hAnsi="Times New Roman" w:cs="Times New Roman"/>
          <w:sz w:val="24"/>
          <w:szCs w:val="24"/>
        </w:rPr>
        <w:t>B.Tirupathi Rao</w:t>
      </w:r>
      <w:r>
        <w:rPr>
          <w:rFonts w:ascii="Times New Roman" w:eastAsia="Times New Roman" w:hAnsi="Times New Roman" w:cs="Times New Roman"/>
          <w:sz w:val="24"/>
          <w:szCs w:val="24"/>
        </w:rPr>
        <w:t xml:space="preserve">, “Impact of Single use Plastic on the Environment due to Covid-19 Pandemic”, </w:t>
      </w:r>
      <w:r w:rsidR="00795610">
        <w:rPr>
          <w:rFonts w:ascii="Times New Roman" w:eastAsia="Times New Roman" w:hAnsi="Times New Roman" w:cs="Times New Roman"/>
          <w:sz w:val="24"/>
          <w:szCs w:val="24"/>
        </w:rPr>
        <w:t>2</w:t>
      </w:r>
      <w:r w:rsidR="00795610" w:rsidRPr="00795610">
        <w:rPr>
          <w:rFonts w:ascii="Times New Roman" w:eastAsia="Times New Roman" w:hAnsi="Times New Roman" w:cs="Times New Roman"/>
          <w:sz w:val="24"/>
          <w:szCs w:val="24"/>
          <w:vertAlign w:val="superscript"/>
        </w:rPr>
        <w:t>nd</w:t>
      </w:r>
      <w:r w:rsidR="00795610">
        <w:rPr>
          <w:rFonts w:ascii="Times New Roman" w:eastAsia="Times New Roman" w:hAnsi="Times New Roman" w:cs="Times New Roman"/>
          <w:sz w:val="24"/>
          <w:szCs w:val="24"/>
        </w:rPr>
        <w:t xml:space="preserve"> International Conference on Chemistry and Science Education</w:t>
      </w:r>
      <w:r w:rsidR="00795610" w:rsidRPr="00795610">
        <w:t xml:space="preserve"> </w:t>
      </w:r>
      <w:r w:rsidR="00795610">
        <w:t>(</w:t>
      </w:r>
      <w:r w:rsidR="00795610">
        <w:rPr>
          <w:rFonts w:ascii="Times New Roman" w:eastAsia="Times New Roman" w:hAnsi="Times New Roman" w:cs="Times New Roman"/>
          <w:sz w:val="24"/>
          <w:szCs w:val="24"/>
        </w:rPr>
        <w:t>ICCHSE-2021)</w:t>
      </w:r>
      <w:r w:rsidR="00795610" w:rsidRPr="00795610">
        <w:rPr>
          <w:rFonts w:ascii="Times New Roman" w:eastAsia="Times New Roman" w:hAnsi="Times New Roman" w:cs="Times New Roman"/>
          <w:sz w:val="24"/>
          <w:szCs w:val="24"/>
        </w:rPr>
        <w:t xml:space="preserve"> </w:t>
      </w:r>
      <w:r w:rsidR="00090057">
        <w:rPr>
          <w:rFonts w:ascii="Times New Roman" w:eastAsia="Times New Roman" w:hAnsi="Times New Roman" w:cs="Times New Roman"/>
          <w:sz w:val="24"/>
          <w:szCs w:val="24"/>
        </w:rPr>
        <w:t>,</w:t>
      </w:r>
      <w:r w:rsidR="00795610" w:rsidRPr="00795610">
        <w:rPr>
          <w:rFonts w:ascii="Times New Roman" w:eastAsia="Times New Roman" w:hAnsi="Times New Roman" w:cs="Times New Roman"/>
          <w:sz w:val="24"/>
          <w:szCs w:val="24"/>
        </w:rPr>
        <w:t xml:space="preserve">Universitas Negeri Padang, Eranad Indonesia, </w:t>
      </w:r>
      <w:r w:rsidR="00F148EC">
        <w:rPr>
          <w:rFonts w:ascii="Times New Roman" w:eastAsia="Times New Roman" w:hAnsi="Times New Roman" w:cs="Times New Roman"/>
          <w:sz w:val="24"/>
          <w:szCs w:val="24"/>
        </w:rPr>
        <w:t>4-5, Aug 2021.</w:t>
      </w:r>
    </w:p>
    <w:p w:rsidR="00E91849" w:rsidRDefault="005B0C63" w:rsidP="00A61CBA">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Prasanth Vaida, </w:t>
      </w:r>
      <w:r w:rsidR="00CE18E5">
        <w:rPr>
          <w:rFonts w:ascii="Times New Roman" w:eastAsia="Times New Roman" w:hAnsi="Times New Roman" w:cs="Times New Roman"/>
          <w:sz w:val="24"/>
          <w:szCs w:val="24"/>
        </w:rPr>
        <w:t xml:space="preserve">“Adaptive Blind Color Image Watermarking Approach using BRISK Features Based on CT and CNN”, IEEE Conference </w:t>
      </w:r>
      <w:r w:rsidR="00EA18DD">
        <w:rPr>
          <w:rFonts w:ascii="Times New Roman" w:eastAsia="Times New Roman" w:hAnsi="Times New Roman" w:cs="Times New Roman"/>
          <w:sz w:val="24"/>
          <w:szCs w:val="24"/>
        </w:rPr>
        <w:t>on IoT for Rural healthcare</w:t>
      </w:r>
      <w:r w:rsidR="003B02DC">
        <w:rPr>
          <w:rFonts w:ascii="Times New Roman" w:eastAsia="Times New Roman" w:hAnsi="Times New Roman" w:cs="Times New Roman"/>
          <w:sz w:val="24"/>
          <w:szCs w:val="24"/>
        </w:rPr>
        <w:t xml:space="preserve"> </w:t>
      </w:r>
      <w:r w:rsidR="00EA18DD">
        <w:rPr>
          <w:rFonts w:ascii="Times New Roman" w:eastAsia="Times New Roman" w:hAnsi="Times New Roman" w:cs="Times New Roman"/>
          <w:sz w:val="24"/>
          <w:szCs w:val="24"/>
        </w:rPr>
        <w:t>(CIRH</w:t>
      </w:r>
      <w:r w:rsidR="00CE18E5">
        <w:rPr>
          <w:rFonts w:ascii="Times New Roman" w:eastAsia="Times New Roman" w:hAnsi="Times New Roman" w:cs="Times New Roman"/>
          <w:sz w:val="24"/>
          <w:szCs w:val="24"/>
        </w:rPr>
        <w:t xml:space="preserve"> 2021), </w:t>
      </w:r>
      <w:r w:rsidR="00F95EEE">
        <w:rPr>
          <w:rFonts w:ascii="Times New Roman" w:eastAsia="Times New Roman" w:hAnsi="Times New Roman" w:cs="Times New Roman"/>
          <w:sz w:val="24"/>
          <w:szCs w:val="24"/>
        </w:rPr>
        <w:t>Vignan’s University</w:t>
      </w:r>
      <w:r w:rsidR="00CE18E5">
        <w:rPr>
          <w:rFonts w:ascii="Times New Roman" w:eastAsia="Times New Roman" w:hAnsi="Times New Roman" w:cs="Times New Roman"/>
          <w:sz w:val="24"/>
          <w:szCs w:val="24"/>
        </w:rPr>
        <w:t>, 16-18 Dec 2021.</w:t>
      </w:r>
    </w:p>
    <w:p w:rsidR="00830D84" w:rsidRDefault="00830D84" w:rsidP="00830D84">
      <w:pPr>
        <w:pStyle w:val="ListParagraph"/>
        <w:spacing w:after="0" w:line="360" w:lineRule="auto"/>
        <w:ind w:left="502"/>
        <w:jc w:val="both"/>
        <w:rPr>
          <w:rFonts w:ascii="Times New Roman" w:eastAsia="Times New Roman" w:hAnsi="Times New Roman" w:cs="Times New Roman"/>
          <w:sz w:val="24"/>
          <w:szCs w:val="24"/>
        </w:rPr>
      </w:pPr>
    </w:p>
    <w:p w:rsidR="00830D84" w:rsidRDefault="00830D84" w:rsidP="00830D84">
      <w:pPr>
        <w:pStyle w:val="ListParagraph"/>
        <w:spacing w:after="0" w:line="360" w:lineRule="auto"/>
        <w:ind w:left="502"/>
        <w:jc w:val="both"/>
        <w:rPr>
          <w:rFonts w:ascii="Times New Roman" w:eastAsia="Times New Roman" w:hAnsi="Times New Roman" w:cs="Times New Roman"/>
          <w:sz w:val="24"/>
          <w:szCs w:val="24"/>
        </w:rPr>
      </w:pPr>
    </w:p>
    <w:p w:rsidR="00830D84" w:rsidRDefault="00830D84" w:rsidP="00830D84">
      <w:pPr>
        <w:pStyle w:val="ListParagraph"/>
        <w:spacing w:after="0" w:line="360" w:lineRule="auto"/>
        <w:ind w:left="502"/>
        <w:jc w:val="both"/>
        <w:rPr>
          <w:rFonts w:ascii="Times New Roman" w:eastAsia="Times New Roman" w:hAnsi="Times New Roman" w:cs="Times New Roman"/>
          <w:sz w:val="24"/>
          <w:szCs w:val="24"/>
        </w:rPr>
      </w:pPr>
    </w:p>
    <w:p w:rsidR="00830D84" w:rsidRDefault="002013BB" w:rsidP="00830D84">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J.Pavan, “Design of wireless gas monitoring technology for underground coal mines”, </w:t>
      </w:r>
      <w:r w:rsidR="00830D84" w:rsidRPr="007420E6">
        <w:rPr>
          <w:rFonts w:ascii="Times New Roman" w:eastAsia="Times New Roman" w:hAnsi="Times New Roman" w:cs="Times New Roman"/>
          <w:sz w:val="24"/>
          <w:szCs w:val="24"/>
        </w:rPr>
        <w:t>International Conference on</w:t>
      </w:r>
      <w:r w:rsidR="00830D84">
        <w:rPr>
          <w:rFonts w:ascii="Times New Roman" w:eastAsia="Times New Roman" w:hAnsi="Times New Roman" w:cs="Times New Roman"/>
          <w:sz w:val="24"/>
          <w:szCs w:val="24"/>
        </w:rPr>
        <w:t xml:space="preserve"> </w:t>
      </w:r>
      <w:r w:rsidR="00830D84" w:rsidRPr="007420E6">
        <w:rPr>
          <w:rFonts w:ascii="Times New Roman" w:eastAsia="Times New Roman" w:hAnsi="Times New Roman" w:cs="Times New Roman"/>
          <w:sz w:val="24"/>
          <w:szCs w:val="24"/>
        </w:rPr>
        <w:t>Advances in Computer Engineering and Communication Technology</w:t>
      </w:r>
      <w:r w:rsidR="00830D84">
        <w:rPr>
          <w:rFonts w:ascii="Times New Roman" w:eastAsia="Times New Roman" w:hAnsi="Times New Roman" w:cs="Times New Roman"/>
          <w:sz w:val="24"/>
          <w:szCs w:val="24"/>
        </w:rPr>
        <w:t xml:space="preserve"> </w:t>
      </w:r>
      <w:r w:rsidR="00830D84" w:rsidRPr="007420E6">
        <w:rPr>
          <w:rFonts w:ascii="Times New Roman" w:eastAsia="Times New Roman" w:hAnsi="Times New Roman" w:cs="Times New Roman"/>
          <w:sz w:val="24"/>
          <w:szCs w:val="24"/>
        </w:rPr>
        <w:t>(ICACET-2021),  Aditya College of Engineering &amp; Technology, 22-23 Oct 2021.</w:t>
      </w:r>
    </w:p>
    <w:p w:rsidR="002013BB" w:rsidRDefault="00830D84" w:rsidP="00A61CBA">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Satyajeet Parida, “</w:t>
      </w:r>
      <w:r w:rsidR="005E01E9">
        <w:rPr>
          <w:rFonts w:ascii="Times New Roman" w:eastAsia="Times New Roman" w:hAnsi="Times New Roman" w:cs="Times New Roman"/>
          <w:sz w:val="24"/>
          <w:szCs w:val="24"/>
        </w:rPr>
        <w:t xml:space="preserve">Prediction of Blast Induced Ground Vibration by Artificial neural Network”, </w:t>
      </w:r>
      <w:r w:rsidR="00DF1D9B">
        <w:rPr>
          <w:rFonts w:ascii="Times New Roman" w:eastAsia="Times New Roman" w:hAnsi="Times New Roman" w:cs="Times New Roman"/>
          <w:sz w:val="24"/>
          <w:szCs w:val="24"/>
        </w:rPr>
        <w:t xml:space="preserve">Inernational Conference on Emerging Research in Civil, Aeronautical and Mechanical Enginering (ERCAM 2021), </w:t>
      </w:r>
      <w:r w:rsidR="00DF1D9B" w:rsidRPr="00DF1D9B">
        <w:rPr>
          <w:rFonts w:ascii="Times New Roman" w:eastAsia="Times New Roman" w:hAnsi="Times New Roman" w:cs="Times New Roman"/>
          <w:sz w:val="24"/>
          <w:szCs w:val="24"/>
        </w:rPr>
        <w:t>Nitte Meenakshi Institute of Technology (NMIT)</w:t>
      </w:r>
      <w:r w:rsidR="00DF1D9B">
        <w:rPr>
          <w:rFonts w:ascii="Times New Roman" w:eastAsia="Times New Roman" w:hAnsi="Times New Roman" w:cs="Times New Roman"/>
          <w:sz w:val="24"/>
          <w:szCs w:val="24"/>
        </w:rPr>
        <w:t>, 16-17 Dec 2021.</w:t>
      </w:r>
    </w:p>
    <w:p w:rsidR="00644445" w:rsidRDefault="00644445" w:rsidP="00A61CBA">
      <w:pPr>
        <w:pStyle w:val="ListParagraph"/>
        <w:numPr>
          <w:ilvl w:val="0"/>
          <w:numId w:val="6"/>
        </w:numPr>
        <w:spacing w:after="0" w:line="360" w:lineRule="auto"/>
        <w:jc w:val="both"/>
        <w:rPr>
          <w:rFonts w:ascii="Times New Roman" w:eastAsia="Times New Roman" w:hAnsi="Times New Roman" w:cs="Times New Roman"/>
          <w:sz w:val="24"/>
          <w:szCs w:val="24"/>
        </w:rPr>
      </w:pPr>
      <w:r w:rsidRPr="00644445">
        <w:rPr>
          <w:rFonts w:ascii="Times New Roman" w:eastAsia="Times New Roman" w:hAnsi="Times New Roman" w:cs="Times New Roman"/>
          <w:sz w:val="24"/>
          <w:szCs w:val="24"/>
        </w:rPr>
        <w:t>S.Rama Sree</w:t>
      </w:r>
      <w:r>
        <w:rPr>
          <w:rFonts w:ascii="Times New Roman" w:eastAsia="Times New Roman" w:hAnsi="Times New Roman" w:cs="Times New Roman"/>
          <w:sz w:val="24"/>
          <w:szCs w:val="24"/>
        </w:rPr>
        <w:t>, “A Comparative study on a Disease Prediction System using Machine Learning Algorithms”, 3</w:t>
      </w:r>
      <w:r w:rsidRPr="00644445">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International </w:t>
      </w:r>
      <w:r w:rsidR="004A6A80">
        <w:rPr>
          <w:rFonts w:ascii="Times New Roman" w:eastAsia="Times New Roman" w:hAnsi="Times New Roman" w:cs="Times New Roman"/>
          <w:sz w:val="24"/>
          <w:szCs w:val="24"/>
        </w:rPr>
        <w:t>Conference on Artificial Intell</w:t>
      </w:r>
      <w:r>
        <w:rPr>
          <w:rFonts w:ascii="Times New Roman" w:eastAsia="Times New Roman" w:hAnsi="Times New Roman" w:cs="Times New Roman"/>
          <w:sz w:val="24"/>
          <w:szCs w:val="24"/>
        </w:rPr>
        <w:t xml:space="preserve">igence and Speech Technology, </w:t>
      </w:r>
      <w:r w:rsidR="00DF5E45">
        <w:rPr>
          <w:rFonts w:ascii="Times New Roman" w:eastAsia="Times New Roman" w:hAnsi="Times New Roman" w:cs="Times New Roman"/>
          <w:sz w:val="24"/>
          <w:szCs w:val="24"/>
        </w:rPr>
        <w:t>Indira Gandhi Delhi university, 12-13 Nov 2021.</w:t>
      </w:r>
    </w:p>
    <w:p w:rsidR="00DE4708" w:rsidRDefault="00DE4708" w:rsidP="00A61CBA">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B.R.S.S.Raju, “Identification of Brain Tumor with the help of Convolution Neural Networks”, </w:t>
      </w:r>
      <w:r w:rsidR="002B6AEA">
        <w:rPr>
          <w:rFonts w:ascii="Times New Roman" w:eastAsia="Times New Roman" w:hAnsi="Times New Roman" w:cs="Times New Roman"/>
          <w:sz w:val="24"/>
          <w:szCs w:val="24"/>
        </w:rPr>
        <w:t>3</w:t>
      </w:r>
      <w:r w:rsidR="002B6AEA" w:rsidRPr="002B6AEA">
        <w:rPr>
          <w:rFonts w:ascii="Times New Roman" w:eastAsia="Times New Roman" w:hAnsi="Times New Roman" w:cs="Times New Roman"/>
          <w:sz w:val="24"/>
          <w:szCs w:val="24"/>
          <w:vertAlign w:val="superscript"/>
        </w:rPr>
        <w:t>rd</w:t>
      </w:r>
      <w:r w:rsidR="002B6AEA">
        <w:rPr>
          <w:rFonts w:ascii="Times New Roman" w:eastAsia="Times New Roman" w:hAnsi="Times New Roman" w:cs="Times New Roman"/>
          <w:sz w:val="24"/>
          <w:szCs w:val="24"/>
        </w:rPr>
        <w:t xml:space="preserve"> International Conference on Multidisciplinary Innovation in Academic Research (ICMIAR 2021), </w:t>
      </w:r>
      <w:r w:rsidR="008A1568" w:rsidRPr="008A1568">
        <w:rPr>
          <w:rFonts w:ascii="Times New Roman" w:eastAsia="Times New Roman" w:hAnsi="Times New Roman" w:cs="Times New Roman"/>
          <w:sz w:val="24"/>
          <w:szCs w:val="24"/>
        </w:rPr>
        <w:t>Institute For Engineering Research and Publication</w:t>
      </w:r>
      <w:r w:rsidR="008A1568">
        <w:rPr>
          <w:rFonts w:ascii="Times New Roman" w:eastAsia="Times New Roman" w:hAnsi="Times New Roman" w:cs="Times New Roman"/>
          <w:sz w:val="24"/>
          <w:szCs w:val="24"/>
        </w:rPr>
        <w:t>, 25-26 Nov 2021.</w:t>
      </w:r>
    </w:p>
    <w:p w:rsidR="00BE55D7" w:rsidRDefault="00BB57EA" w:rsidP="00A61CBA">
      <w:pPr>
        <w:pStyle w:val="ListParagraph"/>
        <w:numPr>
          <w:ilvl w:val="0"/>
          <w:numId w:val="6"/>
        </w:numPr>
        <w:spacing w:after="0" w:line="360" w:lineRule="auto"/>
        <w:jc w:val="both"/>
        <w:rPr>
          <w:rFonts w:ascii="Times New Roman" w:eastAsia="Times New Roman" w:hAnsi="Times New Roman" w:cs="Times New Roman"/>
          <w:sz w:val="24"/>
          <w:szCs w:val="24"/>
        </w:rPr>
      </w:pPr>
      <w:r w:rsidRPr="00BB57EA">
        <w:rPr>
          <w:rFonts w:ascii="Times New Roman" w:eastAsia="Times New Roman" w:hAnsi="Times New Roman" w:cs="Times New Roman"/>
          <w:sz w:val="24"/>
          <w:szCs w:val="24"/>
        </w:rPr>
        <w:t>Yashu Swami</w:t>
      </w:r>
      <w:r>
        <w:rPr>
          <w:rFonts w:ascii="Times New Roman" w:eastAsia="Times New Roman" w:hAnsi="Times New Roman" w:cs="Times New Roman"/>
          <w:sz w:val="24"/>
          <w:szCs w:val="24"/>
        </w:rPr>
        <w:t>, “Analysis of a proposed efficient Nano-DG-TFET for Ultra Low Power Applications”, International Conference on Nanotechnology and Engineering Material Science and Engineering, National Cheng kung Universit</w:t>
      </w:r>
      <w:r w:rsidR="007D49C8">
        <w:rPr>
          <w:rFonts w:ascii="Times New Roman" w:eastAsia="Times New Roman" w:hAnsi="Times New Roman" w:cs="Times New Roman"/>
          <w:sz w:val="24"/>
          <w:szCs w:val="24"/>
        </w:rPr>
        <w:t>y</w:t>
      </w:r>
      <w:r>
        <w:rPr>
          <w:rFonts w:ascii="Times New Roman" w:eastAsia="Times New Roman" w:hAnsi="Times New Roman" w:cs="Times New Roman"/>
          <w:sz w:val="24"/>
          <w:szCs w:val="24"/>
        </w:rPr>
        <w:t>, Taiwan, 15-16 Nov 2021.</w:t>
      </w:r>
    </w:p>
    <w:p w:rsidR="00BB57EA" w:rsidRDefault="00846582" w:rsidP="00A61CBA">
      <w:pPr>
        <w:pStyle w:val="ListParagraph"/>
        <w:numPr>
          <w:ilvl w:val="0"/>
          <w:numId w:val="6"/>
        </w:numPr>
        <w:spacing w:after="0" w:line="360" w:lineRule="auto"/>
        <w:jc w:val="both"/>
        <w:rPr>
          <w:rFonts w:ascii="Times New Roman" w:eastAsia="Times New Roman" w:hAnsi="Times New Roman" w:cs="Times New Roman"/>
          <w:sz w:val="24"/>
          <w:szCs w:val="24"/>
        </w:rPr>
      </w:pPr>
      <w:r w:rsidRPr="00846582">
        <w:rPr>
          <w:rFonts w:ascii="Times New Roman" w:eastAsia="Times New Roman" w:hAnsi="Times New Roman" w:cs="Times New Roman"/>
          <w:sz w:val="24"/>
          <w:szCs w:val="24"/>
        </w:rPr>
        <w:t>M.Zubairuddin</w:t>
      </w:r>
      <w:r>
        <w:rPr>
          <w:rFonts w:ascii="Times New Roman" w:eastAsia="Times New Roman" w:hAnsi="Times New Roman" w:cs="Times New Roman"/>
          <w:sz w:val="24"/>
          <w:szCs w:val="24"/>
        </w:rPr>
        <w:t xml:space="preserve">, “Thermal analysis of laser welding of grade 91 steel”, </w:t>
      </w:r>
      <w:r w:rsidR="00334382">
        <w:rPr>
          <w:rFonts w:ascii="Times New Roman" w:eastAsia="Times New Roman" w:hAnsi="Times New Roman" w:cs="Times New Roman"/>
          <w:sz w:val="24"/>
          <w:szCs w:val="24"/>
        </w:rPr>
        <w:t>Inte</w:t>
      </w:r>
      <w:r w:rsidR="00CC3273">
        <w:rPr>
          <w:rFonts w:ascii="Times New Roman" w:eastAsia="Times New Roman" w:hAnsi="Times New Roman" w:cs="Times New Roman"/>
          <w:sz w:val="24"/>
          <w:szCs w:val="24"/>
        </w:rPr>
        <w:t>rnational Conference on Engineering</w:t>
      </w:r>
      <w:r w:rsidR="00334382">
        <w:rPr>
          <w:rFonts w:ascii="Times New Roman" w:eastAsia="Times New Roman" w:hAnsi="Times New Roman" w:cs="Times New Roman"/>
          <w:sz w:val="24"/>
          <w:szCs w:val="24"/>
        </w:rPr>
        <w:t xml:space="preserve"> Material, Metallurgy and Manufacturing, </w:t>
      </w:r>
      <w:r w:rsidR="001D4FAE" w:rsidRPr="001D4FAE">
        <w:rPr>
          <w:rFonts w:ascii="Times New Roman" w:eastAsia="Times New Roman" w:hAnsi="Times New Roman" w:cs="Times New Roman"/>
          <w:sz w:val="24"/>
          <w:szCs w:val="24"/>
        </w:rPr>
        <w:t>SSN College of Engineering</w:t>
      </w:r>
      <w:r w:rsidR="001D4FAE">
        <w:rPr>
          <w:rFonts w:ascii="Times New Roman" w:eastAsia="Times New Roman" w:hAnsi="Times New Roman" w:cs="Times New Roman"/>
          <w:sz w:val="24"/>
          <w:szCs w:val="24"/>
        </w:rPr>
        <w:t>, Chennai, 16-17 Dec 2021.</w:t>
      </w:r>
    </w:p>
    <w:p w:rsidR="001D4FAE" w:rsidRDefault="000C3066" w:rsidP="00A61CBA">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M.Kalyan Ram, “A Comprehensive Analysis of Prediction of P</w:t>
      </w:r>
      <w:r w:rsidR="0051174D">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lycoprotein in Tumour Cells,  Breast Cancer and Ovarian Cancer sing Machine Learning”, </w:t>
      </w:r>
      <w:r w:rsidR="00394C79">
        <w:rPr>
          <w:rFonts w:ascii="Times New Roman" w:eastAsia="Times New Roman" w:hAnsi="Times New Roman" w:cs="Times New Roman"/>
          <w:sz w:val="24"/>
          <w:szCs w:val="24"/>
        </w:rPr>
        <w:t>5</w:t>
      </w:r>
      <w:r w:rsidR="00394C79" w:rsidRPr="00394C79">
        <w:rPr>
          <w:rFonts w:ascii="Times New Roman" w:eastAsia="Times New Roman" w:hAnsi="Times New Roman" w:cs="Times New Roman"/>
          <w:sz w:val="24"/>
          <w:szCs w:val="24"/>
          <w:vertAlign w:val="superscript"/>
        </w:rPr>
        <w:t>th</w:t>
      </w:r>
      <w:r w:rsidR="00394C79">
        <w:rPr>
          <w:rFonts w:ascii="Times New Roman" w:eastAsia="Times New Roman" w:hAnsi="Times New Roman" w:cs="Times New Roman"/>
          <w:sz w:val="24"/>
          <w:szCs w:val="24"/>
        </w:rPr>
        <w:t xml:space="preserve"> International Conference on Electronics, Communication and Aerospace Technology (ICECA-2021), RVS Technical Campus, Coimbatore, 2-4 Dec 2021.</w:t>
      </w:r>
    </w:p>
    <w:p w:rsidR="00394C79" w:rsidRDefault="00601259" w:rsidP="00A61CBA">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A.S.S.Sitaram Murthy, “Performace and Emission</w:t>
      </w:r>
      <w:r w:rsidR="004B0F21">
        <w:rPr>
          <w:rFonts w:ascii="Times New Roman" w:eastAsia="Times New Roman" w:hAnsi="Times New Roman" w:cs="Times New Roman"/>
          <w:sz w:val="24"/>
          <w:szCs w:val="24"/>
        </w:rPr>
        <w:t xml:space="preserve"> Characteristics of lemon seed oil blended with hydrogen in CI Engine”, </w:t>
      </w:r>
      <w:r w:rsidR="0069410C">
        <w:rPr>
          <w:rFonts w:ascii="Times New Roman" w:eastAsia="Times New Roman" w:hAnsi="Times New Roman" w:cs="Times New Roman"/>
          <w:sz w:val="24"/>
          <w:szCs w:val="24"/>
        </w:rPr>
        <w:t xml:space="preserve">International Conference on Alternative Fuels and Electrical Vehicles, </w:t>
      </w:r>
      <w:r w:rsidR="0069410C" w:rsidRPr="0069410C">
        <w:rPr>
          <w:rFonts w:ascii="Times New Roman" w:eastAsia="Times New Roman" w:hAnsi="Times New Roman" w:cs="Times New Roman"/>
          <w:sz w:val="24"/>
          <w:szCs w:val="24"/>
        </w:rPr>
        <w:t>Alard College</w:t>
      </w:r>
      <w:r w:rsidR="0069410C">
        <w:rPr>
          <w:rFonts w:ascii="Times New Roman" w:eastAsia="Times New Roman" w:hAnsi="Times New Roman" w:cs="Times New Roman"/>
          <w:sz w:val="24"/>
          <w:szCs w:val="24"/>
        </w:rPr>
        <w:t xml:space="preserve"> of Engineering, Pune, 9-10 Dec 2021.</w:t>
      </w:r>
    </w:p>
    <w:p w:rsidR="00112EC5" w:rsidRDefault="00112EC5" w:rsidP="00112EC5">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S.Anjani Devi, “Experimental Investigation on Neem oil water emulsion in Thermal Barrier Coating Engine”, International Conference on Alternative Fuels and Electrical Vehicles, </w:t>
      </w:r>
      <w:r w:rsidRPr="0069410C">
        <w:rPr>
          <w:rFonts w:ascii="Times New Roman" w:eastAsia="Times New Roman" w:hAnsi="Times New Roman" w:cs="Times New Roman"/>
          <w:sz w:val="24"/>
          <w:szCs w:val="24"/>
        </w:rPr>
        <w:t>Alard College</w:t>
      </w:r>
      <w:r>
        <w:rPr>
          <w:rFonts w:ascii="Times New Roman" w:eastAsia="Times New Roman" w:hAnsi="Times New Roman" w:cs="Times New Roman"/>
          <w:sz w:val="24"/>
          <w:szCs w:val="24"/>
        </w:rPr>
        <w:t xml:space="preserve"> of Engineering, Pune, 9-10 Dec 2021.</w:t>
      </w:r>
    </w:p>
    <w:p w:rsidR="000376EF" w:rsidRDefault="000376EF" w:rsidP="005F48C5">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Sartaj Patel, “Performace and Emission Characteristics of Pal</w:t>
      </w:r>
      <w:r w:rsidR="000614B1">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oil blended with hydrogen in CI Engine”, International Conference on Alternative Fuels and Electrical Vehicles, </w:t>
      </w:r>
      <w:r w:rsidRPr="0069410C">
        <w:rPr>
          <w:rFonts w:ascii="Times New Roman" w:eastAsia="Times New Roman" w:hAnsi="Times New Roman" w:cs="Times New Roman"/>
          <w:sz w:val="24"/>
          <w:szCs w:val="24"/>
        </w:rPr>
        <w:t>Alard College</w:t>
      </w:r>
      <w:r>
        <w:rPr>
          <w:rFonts w:ascii="Times New Roman" w:eastAsia="Times New Roman" w:hAnsi="Times New Roman" w:cs="Times New Roman"/>
          <w:sz w:val="24"/>
          <w:szCs w:val="24"/>
        </w:rPr>
        <w:t xml:space="preserve"> of Engineering, Pune, 9-10 Dec 2021.</w:t>
      </w:r>
    </w:p>
    <w:p w:rsidR="00112EC5" w:rsidRDefault="00112EC5" w:rsidP="00197176">
      <w:pPr>
        <w:pStyle w:val="ListParagraph"/>
        <w:spacing w:after="0" w:line="360" w:lineRule="auto"/>
        <w:ind w:left="502"/>
        <w:jc w:val="both"/>
        <w:rPr>
          <w:rFonts w:ascii="Times New Roman" w:eastAsia="Times New Roman" w:hAnsi="Times New Roman" w:cs="Times New Roman"/>
          <w:sz w:val="24"/>
          <w:szCs w:val="24"/>
        </w:rPr>
      </w:pPr>
    </w:p>
    <w:p w:rsidR="0044231A" w:rsidRPr="0044231A" w:rsidRDefault="0044231A" w:rsidP="0044231A">
      <w:pPr>
        <w:pStyle w:val="ListParagraph"/>
        <w:spacing w:after="0" w:line="360" w:lineRule="auto"/>
        <w:ind w:left="502"/>
        <w:jc w:val="both"/>
        <w:rPr>
          <w:rFonts w:ascii="Times New Roman" w:eastAsia="Times New Roman" w:hAnsi="Times New Roman" w:cs="Times New Roman"/>
          <w:sz w:val="24"/>
          <w:szCs w:val="24"/>
        </w:rPr>
      </w:pPr>
    </w:p>
    <w:p w:rsidR="00EC619E" w:rsidRDefault="00EC619E" w:rsidP="00A61CBA">
      <w:pPr>
        <w:jc w:val="both"/>
        <w:rPr>
          <w:rFonts w:ascii="Times New Roman" w:hAnsi="Times New Roman" w:cs="Times New Roman"/>
          <w:b/>
          <w:sz w:val="28"/>
          <w:szCs w:val="28"/>
        </w:rPr>
      </w:pPr>
    </w:p>
    <w:p w:rsidR="00A61CBA" w:rsidRPr="002D7A76" w:rsidRDefault="00A61CBA" w:rsidP="00A61CBA">
      <w:pPr>
        <w:jc w:val="both"/>
        <w:rPr>
          <w:rFonts w:ascii="Times New Roman" w:hAnsi="Times New Roman" w:cs="Times New Roman"/>
          <w:b/>
          <w:sz w:val="28"/>
          <w:szCs w:val="28"/>
        </w:rPr>
      </w:pPr>
      <w:r w:rsidRPr="002D7A76">
        <w:rPr>
          <w:rFonts w:ascii="Times New Roman" w:hAnsi="Times New Roman" w:cs="Times New Roman"/>
          <w:b/>
          <w:sz w:val="28"/>
          <w:szCs w:val="28"/>
        </w:rPr>
        <w:t>Web of Science Journals</w:t>
      </w:r>
      <w:r>
        <w:rPr>
          <w:rFonts w:ascii="Times New Roman" w:hAnsi="Times New Roman" w:cs="Times New Roman"/>
          <w:b/>
          <w:sz w:val="28"/>
          <w:szCs w:val="28"/>
        </w:rPr>
        <w:t>, 2021-22</w:t>
      </w:r>
    </w:p>
    <w:p w:rsidR="00A61CBA" w:rsidRDefault="00A61CBA" w:rsidP="00A61CBA">
      <w:pPr>
        <w:pStyle w:val="Heading1"/>
        <w:numPr>
          <w:ilvl w:val="0"/>
          <w:numId w:val="4"/>
        </w:numPr>
        <w:tabs>
          <w:tab w:val="left" w:pos="8931"/>
        </w:tabs>
        <w:spacing w:before="161" w:line="360" w:lineRule="auto"/>
        <w:ind w:right="96"/>
        <w:jc w:val="both"/>
        <w:rPr>
          <w:b w:val="0"/>
        </w:rPr>
      </w:pPr>
      <w:r>
        <w:rPr>
          <w:b w:val="0"/>
        </w:rPr>
        <w:t>B. Rambabu</w:t>
      </w:r>
      <w:r w:rsidRPr="0095415D">
        <w:rPr>
          <w:b w:val="0"/>
        </w:rPr>
        <w:t>, “</w:t>
      </w:r>
      <w:r w:rsidRPr="001444EA">
        <w:rPr>
          <w:b w:val="0"/>
        </w:rPr>
        <w:t xml:space="preserve">Developing proficiency skills in rural Indian students, strategies for improving speaking skills”, </w:t>
      </w:r>
      <w:r>
        <w:rPr>
          <w:b w:val="0"/>
        </w:rPr>
        <w:t>I</w:t>
      </w:r>
      <w:r w:rsidRPr="001444EA">
        <w:rPr>
          <w:b w:val="0"/>
        </w:rPr>
        <w:t>nternational Journal of Aqatic Science</w:t>
      </w:r>
      <w:r>
        <w:rPr>
          <w:b w:val="0"/>
        </w:rPr>
        <w:t>, Vol.12, No.2, June 2021.</w:t>
      </w:r>
    </w:p>
    <w:p w:rsidR="00CF67D3" w:rsidRDefault="00A61CBA" w:rsidP="00E33D06">
      <w:pPr>
        <w:pStyle w:val="Heading1"/>
        <w:numPr>
          <w:ilvl w:val="0"/>
          <w:numId w:val="4"/>
        </w:numPr>
        <w:tabs>
          <w:tab w:val="left" w:pos="8931"/>
        </w:tabs>
        <w:spacing w:before="161" w:line="360" w:lineRule="auto"/>
        <w:ind w:right="96"/>
        <w:jc w:val="both"/>
        <w:rPr>
          <w:b w:val="0"/>
        </w:rPr>
      </w:pPr>
      <w:r>
        <w:rPr>
          <w:b w:val="0"/>
        </w:rPr>
        <w:t>B. Rambabu</w:t>
      </w:r>
      <w:r w:rsidRPr="0095415D">
        <w:rPr>
          <w:b w:val="0"/>
        </w:rPr>
        <w:t>, “</w:t>
      </w:r>
      <w:r>
        <w:rPr>
          <w:b w:val="0"/>
        </w:rPr>
        <w:t>The problems faced by the rural students in conversing in English and proposed solutions to develop their communication skills”, I</w:t>
      </w:r>
      <w:r w:rsidRPr="001444EA">
        <w:rPr>
          <w:b w:val="0"/>
        </w:rPr>
        <w:t>nternational Journal of Aqatic Science</w:t>
      </w:r>
      <w:r>
        <w:rPr>
          <w:b w:val="0"/>
        </w:rPr>
        <w:t>, Vol.12, No.</w:t>
      </w:r>
      <w:r w:rsidRPr="0095415D">
        <w:rPr>
          <w:b w:val="0"/>
        </w:rPr>
        <w:t xml:space="preserve">2, June 2021, </w:t>
      </w:r>
    </w:p>
    <w:p w:rsidR="0044231A" w:rsidRPr="0044231A" w:rsidRDefault="0044231A" w:rsidP="0044231A">
      <w:pPr>
        <w:pStyle w:val="Heading1"/>
        <w:tabs>
          <w:tab w:val="left" w:pos="8931"/>
        </w:tabs>
        <w:spacing w:before="161" w:line="360" w:lineRule="auto"/>
        <w:ind w:left="460" w:right="96"/>
        <w:jc w:val="both"/>
        <w:rPr>
          <w:b w:val="0"/>
        </w:rPr>
      </w:pPr>
    </w:p>
    <w:p w:rsidR="009A1094" w:rsidRPr="000F7078" w:rsidRDefault="009A1094" w:rsidP="009A1094">
      <w:pPr>
        <w:pStyle w:val="ListParagraph"/>
        <w:ind w:left="142"/>
        <w:rPr>
          <w:rFonts w:ascii="Times New Roman" w:eastAsia="Times New Roman" w:hAnsi="Times New Roman" w:cs="Times New Roman"/>
          <w:b/>
          <w:sz w:val="28"/>
          <w:szCs w:val="24"/>
        </w:rPr>
      </w:pPr>
      <w:r w:rsidRPr="000F7078">
        <w:rPr>
          <w:rFonts w:ascii="Times New Roman" w:eastAsia="Times New Roman" w:hAnsi="Times New Roman" w:cs="Times New Roman"/>
          <w:b/>
          <w:sz w:val="28"/>
          <w:szCs w:val="24"/>
        </w:rPr>
        <w:t>International Journals (UGC Ap</w:t>
      </w:r>
      <w:r w:rsidR="002B53A7">
        <w:rPr>
          <w:rFonts w:ascii="Times New Roman" w:eastAsia="Times New Roman" w:hAnsi="Times New Roman" w:cs="Times New Roman"/>
          <w:b/>
          <w:sz w:val="28"/>
          <w:szCs w:val="24"/>
        </w:rPr>
        <w:t>p</w:t>
      </w:r>
      <w:r w:rsidRPr="000F7078">
        <w:rPr>
          <w:rFonts w:ascii="Times New Roman" w:eastAsia="Times New Roman" w:hAnsi="Times New Roman" w:cs="Times New Roman"/>
          <w:b/>
          <w:sz w:val="28"/>
          <w:szCs w:val="24"/>
        </w:rPr>
        <w:t>roved)</w:t>
      </w:r>
    </w:p>
    <w:p w:rsidR="009A1094" w:rsidRPr="00F36608" w:rsidRDefault="009A1094" w:rsidP="009A1094">
      <w:pPr>
        <w:pStyle w:val="ListParagraph"/>
        <w:rPr>
          <w:rFonts w:ascii="Times New Roman" w:eastAsia="Times New Roman" w:hAnsi="Times New Roman" w:cs="Times New Roman"/>
          <w:sz w:val="24"/>
          <w:szCs w:val="24"/>
        </w:rPr>
      </w:pPr>
    </w:p>
    <w:p w:rsidR="009A1094" w:rsidRDefault="00287471" w:rsidP="00D420B3">
      <w:pPr>
        <w:pStyle w:val="ListParagraph"/>
        <w:numPr>
          <w:ilvl w:val="0"/>
          <w:numId w:val="9"/>
        </w:numPr>
        <w:spacing w:after="0" w:line="360" w:lineRule="auto"/>
        <w:jc w:val="both"/>
        <w:rPr>
          <w:rFonts w:ascii="Times New Roman" w:eastAsia="Times New Roman" w:hAnsi="Times New Roman" w:cs="Times New Roman"/>
          <w:sz w:val="24"/>
          <w:szCs w:val="24"/>
        </w:rPr>
      </w:pPr>
      <w:r w:rsidRPr="00D83043">
        <w:rPr>
          <w:rFonts w:ascii="Times New Roman" w:eastAsia="Times New Roman" w:hAnsi="Times New Roman" w:cs="Times New Roman"/>
          <w:sz w:val="24"/>
          <w:szCs w:val="24"/>
        </w:rPr>
        <w:t>M.</w:t>
      </w:r>
      <w:r w:rsidR="004A40DF">
        <w:rPr>
          <w:rFonts w:ascii="Times New Roman" w:eastAsia="Times New Roman" w:hAnsi="Times New Roman" w:cs="Times New Roman"/>
          <w:sz w:val="24"/>
          <w:szCs w:val="24"/>
        </w:rPr>
        <w:t xml:space="preserve"> </w:t>
      </w:r>
      <w:r w:rsidRPr="00D83043">
        <w:rPr>
          <w:rFonts w:ascii="Times New Roman" w:eastAsia="Times New Roman" w:hAnsi="Times New Roman" w:cs="Times New Roman"/>
          <w:sz w:val="24"/>
          <w:szCs w:val="24"/>
        </w:rPr>
        <w:t>Bala Prabhakar</w:t>
      </w:r>
      <w:r w:rsidR="009A1094" w:rsidRPr="00D83043">
        <w:rPr>
          <w:rFonts w:ascii="Times New Roman" w:eastAsia="Times New Roman" w:hAnsi="Times New Roman" w:cs="Times New Roman"/>
          <w:sz w:val="24"/>
          <w:szCs w:val="24"/>
        </w:rPr>
        <w:t xml:space="preserve">, </w:t>
      </w:r>
      <w:proofErr w:type="gramStart"/>
      <w:r w:rsidR="009A1094" w:rsidRPr="00D83043">
        <w:rPr>
          <w:rFonts w:ascii="Times New Roman" w:eastAsia="Times New Roman" w:hAnsi="Times New Roman" w:cs="Times New Roman"/>
          <w:sz w:val="24"/>
          <w:szCs w:val="24"/>
        </w:rPr>
        <w:t>“</w:t>
      </w:r>
      <w:r w:rsidR="007955D5">
        <w:rPr>
          <w:rFonts w:ascii="Times New Roman" w:eastAsia="Times New Roman" w:hAnsi="Times New Roman" w:cs="Times New Roman"/>
          <w:sz w:val="24"/>
          <w:szCs w:val="24"/>
        </w:rPr>
        <w:t xml:space="preserve"> </w:t>
      </w:r>
      <w:r w:rsidR="00063B11">
        <w:rPr>
          <w:rFonts w:ascii="Times New Roman" w:eastAsia="Times New Roman" w:hAnsi="Times New Roman" w:cs="Times New Roman"/>
          <w:sz w:val="24"/>
          <w:szCs w:val="24"/>
        </w:rPr>
        <w:t>Semi</w:t>
      </w:r>
      <w:proofErr w:type="gramEnd"/>
      <w:r w:rsidR="00063B11">
        <w:rPr>
          <w:rFonts w:ascii="Times New Roman" w:eastAsia="Times New Roman" w:hAnsi="Times New Roman" w:cs="Times New Roman"/>
          <w:sz w:val="24"/>
          <w:szCs w:val="24"/>
        </w:rPr>
        <w:t xml:space="preserve"> Maximal Ideals o</w:t>
      </w:r>
      <w:r w:rsidR="00D83043" w:rsidRPr="00D83043">
        <w:rPr>
          <w:rFonts w:ascii="Times New Roman" w:eastAsia="Times New Roman" w:hAnsi="Times New Roman" w:cs="Times New Roman"/>
          <w:sz w:val="24"/>
          <w:szCs w:val="24"/>
        </w:rPr>
        <w:t>f BE-Algebras</w:t>
      </w:r>
      <w:r w:rsidR="007955D5">
        <w:rPr>
          <w:rFonts w:ascii="Times New Roman" w:eastAsia="Times New Roman" w:hAnsi="Times New Roman" w:cs="Times New Roman"/>
          <w:sz w:val="24"/>
          <w:szCs w:val="24"/>
        </w:rPr>
        <w:t xml:space="preserve"> </w:t>
      </w:r>
      <w:r w:rsidR="009A1094" w:rsidRPr="00D83043">
        <w:rPr>
          <w:rFonts w:ascii="Times New Roman" w:eastAsia="Times New Roman" w:hAnsi="Times New Roman" w:cs="Times New Roman"/>
          <w:sz w:val="24"/>
          <w:szCs w:val="24"/>
        </w:rPr>
        <w:t xml:space="preserve">”, </w:t>
      </w:r>
      <w:r w:rsidR="00D83043" w:rsidRPr="00D83043">
        <w:rPr>
          <w:rFonts w:ascii="Times New Roman" w:eastAsia="Times New Roman" w:hAnsi="Times New Roman" w:cs="Times New Roman"/>
          <w:sz w:val="24"/>
          <w:szCs w:val="24"/>
        </w:rPr>
        <w:t xml:space="preserve">I-Manager's Journal on Mathematics, Vol.9, No.2, </w:t>
      </w:r>
      <w:r w:rsidR="00D83043">
        <w:rPr>
          <w:rFonts w:ascii="Times New Roman" w:eastAsia="Times New Roman" w:hAnsi="Times New Roman" w:cs="Times New Roman"/>
          <w:sz w:val="24"/>
          <w:szCs w:val="24"/>
        </w:rPr>
        <w:t>June 2021</w:t>
      </w:r>
      <w:r w:rsidR="00D420B3">
        <w:rPr>
          <w:rFonts w:ascii="Times New Roman" w:eastAsia="Times New Roman" w:hAnsi="Times New Roman" w:cs="Times New Roman"/>
          <w:sz w:val="24"/>
          <w:szCs w:val="24"/>
        </w:rPr>
        <w:t>.</w:t>
      </w:r>
    </w:p>
    <w:p w:rsidR="00D420B3" w:rsidRDefault="008F4CB6" w:rsidP="00D420B3">
      <w:pPr>
        <w:pStyle w:val="ListParagraph"/>
        <w:numPr>
          <w:ilvl w:val="0"/>
          <w:numId w:val="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V.Venkat</w:t>
      </w:r>
      <w:r w:rsidR="00B402B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Kumar</w:t>
      </w:r>
      <w:r w:rsidR="00D420B3">
        <w:rPr>
          <w:rFonts w:ascii="Times New Roman" w:eastAsia="Times New Roman" w:hAnsi="Times New Roman" w:cs="Times New Roman"/>
          <w:sz w:val="24"/>
          <w:szCs w:val="24"/>
        </w:rPr>
        <w:t>, “</w:t>
      </w:r>
      <w:r w:rsidR="005877AE">
        <w:rPr>
          <w:rFonts w:ascii="Times New Roman" w:eastAsia="Times New Roman" w:hAnsi="Times New Roman" w:cs="Times New Roman"/>
          <w:sz w:val="24"/>
          <w:szCs w:val="24"/>
        </w:rPr>
        <w:t xml:space="preserve"> </w:t>
      </w:r>
      <w:r w:rsidR="00D420B3">
        <w:rPr>
          <w:rFonts w:ascii="Times New Roman" w:eastAsia="Times New Roman" w:hAnsi="Times New Roman" w:cs="Times New Roman"/>
          <w:sz w:val="24"/>
          <w:szCs w:val="24"/>
        </w:rPr>
        <w:t>Filters of Commutative BE-Algebras”, I-Manager’s Journal of Mathematics, Vol.9, No.2, July 2021</w:t>
      </w:r>
    </w:p>
    <w:p w:rsidR="00D420B3" w:rsidRPr="00D83043" w:rsidRDefault="00D420B3" w:rsidP="0044231A">
      <w:pPr>
        <w:pStyle w:val="ListParagraph"/>
        <w:spacing w:after="0"/>
        <w:jc w:val="both"/>
        <w:rPr>
          <w:rFonts w:ascii="Times New Roman" w:eastAsia="Times New Roman" w:hAnsi="Times New Roman" w:cs="Times New Roman"/>
          <w:sz w:val="24"/>
          <w:szCs w:val="24"/>
        </w:rPr>
      </w:pPr>
    </w:p>
    <w:p w:rsidR="009A1094" w:rsidRPr="00FB3904" w:rsidRDefault="009A1094" w:rsidP="00FB3904">
      <w:pPr>
        <w:pStyle w:val="ListParagraph"/>
        <w:ind w:left="142"/>
        <w:rPr>
          <w:b/>
        </w:rPr>
      </w:pPr>
    </w:p>
    <w:sectPr w:rsidR="009A1094" w:rsidRPr="00FB3904" w:rsidSect="006527B0">
      <w:pgSz w:w="11907" w:h="16839" w:code="9"/>
      <w:pgMar w:top="851"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07AE"/>
    <w:multiLevelType w:val="hybridMultilevel"/>
    <w:tmpl w:val="1D7EE4DE"/>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D644C"/>
    <w:multiLevelType w:val="hybridMultilevel"/>
    <w:tmpl w:val="4300A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72F2A"/>
    <w:multiLevelType w:val="hybridMultilevel"/>
    <w:tmpl w:val="E7D21D88"/>
    <w:lvl w:ilvl="0" w:tplc="2DBE4C3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nsid w:val="20161AD9"/>
    <w:multiLevelType w:val="hybridMultilevel"/>
    <w:tmpl w:val="EA2AE58A"/>
    <w:lvl w:ilvl="0" w:tplc="7AC2DD6C">
      <w:start w:val="1"/>
      <w:numFmt w:val="decimal"/>
      <w:lvlText w:val="%1."/>
      <w:lvlJc w:val="left"/>
      <w:pPr>
        <w:ind w:left="1364" w:hanging="360"/>
      </w:pPr>
      <w:rPr>
        <w:rFonts w:hint="default"/>
        <w:b w:val="0"/>
        <w:bCs w:val="0"/>
      </w:r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4">
    <w:nsid w:val="35AD67B3"/>
    <w:multiLevelType w:val="hybridMultilevel"/>
    <w:tmpl w:val="1660C7AE"/>
    <w:lvl w:ilvl="0" w:tplc="110AF23E">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41C9025C"/>
    <w:multiLevelType w:val="hybridMultilevel"/>
    <w:tmpl w:val="0D746606"/>
    <w:lvl w:ilvl="0" w:tplc="7BE6A9B2">
      <w:start w:val="21"/>
      <w:numFmt w:val="decimal"/>
      <w:lvlText w:val="%1."/>
      <w:lvlJc w:val="left"/>
      <w:pPr>
        <w:ind w:left="1350" w:hanging="360"/>
      </w:pPr>
      <w:rPr>
        <w:rFonts w:ascii="Times New Roman" w:hAnsi="Times New Roman" w:cs="Times New Roman" w:hint="default"/>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47DA4732"/>
    <w:multiLevelType w:val="hybridMultilevel"/>
    <w:tmpl w:val="05D4D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185F3D"/>
    <w:multiLevelType w:val="hybridMultilevel"/>
    <w:tmpl w:val="85D85994"/>
    <w:lvl w:ilvl="0" w:tplc="EB8026E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4F18C1"/>
    <w:multiLevelType w:val="hybridMultilevel"/>
    <w:tmpl w:val="E7D21D88"/>
    <w:lvl w:ilvl="0" w:tplc="2DBE4C3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6"/>
  </w:num>
  <w:num w:numId="2">
    <w:abstractNumId w:val="5"/>
  </w:num>
  <w:num w:numId="3">
    <w:abstractNumId w:val="8"/>
  </w:num>
  <w:num w:numId="4">
    <w:abstractNumId w:val="2"/>
  </w:num>
  <w:num w:numId="5">
    <w:abstractNumId w:val="7"/>
  </w:num>
  <w:num w:numId="6">
    <w:abstractNumId w:val="4"/>
  </w:num>
  <w:num w:numId="7">
    <w:abstractNumId w:val="3"/>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compat>
    <w:useFELayout/>
  </w:compat>
  <w:rsids>
    <w:rsidRoot w:val="0095415D"/>
    <w:rsid w:val="00001C60"/>
    <w:rsid w:val="00014A8E"/>
    <w:rsid w:val="0001640B"/>
    <w:rsid w:val="000176FD"/>
    <w:rsid w:val="000232B6"/>
    <w:rsid w:val="000275D9"/>
    <w:rsid w:val="000309E8"/>
    <w:rsid w:val="00033C59"/>
    <w:rsid w:val="000373D8"/>
    <w:rsid w:val="000376EF"/>
    <w:rsid w:val="000475C1"/>
    <w:rsid w:val="000515CE"/>
    <w:rsid w:val="00061465"/>
    <w:rsid w:val="000614B1"/>
    <w:rsid w:val="00063B11"/>
    <w:rsid w:val="00090057"/>
    <w:rsid w:val="000A1A69"/>
    <w:rsid w:val="000A1BF7"/>
    <w:rsid w:val="000A5ABF"/>
    <w:rsid w:val="000C0251"/>
    <w:rsid w:val="000C1BA9"/>
    <w:rsid w:val="000C2177"/>
    <w:rsid w:val="000C3066"/>
    <w:rsid w:val="000C427D"/>
    <w:rsid w:val="000D5BC4"/>
    <w:rsid w:val="00101130"/>
    <w:rsid w:val="00112EC5"/>
    <w:rsid w:val="00114F3B"/>
    <w:rsid w:val="00132480"/>
    <w:rsid w:val="00135B41"/>
    <w:rsid w:val="00135FCE"/>
    <w:rsid w:val="001444EA"/>
    <w:rsid w:val="001520B3"/>
    <w:rsid w:val="00154080"/>
    <w:rsid w:val="00161218"/>
    <w:rsid w:val="0016172A"/>
    <w:rsid w:val="0016339E"/>
    <w:rsid w:val="00165E67"/>
    <w:rsid w:val="00175CDF"/>
    <w:rsid w:val="00185A7E"/>
    <w:rsid w:val="00197176"/>
    <w:rsid w:val="001A52B3"/>
    <w:rsid w:val="001B4D09"/>
    <w:rsid w:val="001B6BB4"/>
    <w:rsid w:val="001D101A"/>
    <w:rsid w:val="001D2EF4"/>
    <w:rsid w:val="001D497F"/>
    <w:rsid w:val="001D4FAE"/>
    <w:rsid w:val="001D57D0"/>
    <w:rsid w:val="001F3DCB"/>
    <w:rsid w:val="002013BB"/>
    <w:rsid w:val="00201ED1"/>
    <w:rsid w:val="00220889"/>
    <w:rsid w:val="00221ECF"/>
    <w:rsid w:val="002237EE"/>
    <w:rsid w:val="002253C2"/>
    <w:rsid w:val="002304DF"/>
    <w:rsid w:val="00241BD0"/>
    <w:rsid w:val="0027468F"/>
    <w:rsid w:val="00277DED"/>
    <w:rsid w:val="0028477D"/>
    <w:rsid w:val="00287471"/>
    <w:rsid w:val="002B271B"/>
    <w:rsid w:val="002B3CD5"/>
    <w:rsid w:val="002B3D72"/>
    <w:rsid w:val="002B53A7"/>
    <w:rsid w:val="002B6AEA"/>
    <w:rsid w:val="002F3883"/>
    <w:rsid w:val="003047C6"/>
    <w:rsid w:val="003146A7"/>
    <w:rsid w:val="00334382"/>
    <w:rsid w:val="00334A94"/>
    <w:rsid w:val="00342AEB"/>
    <w:rsid w:val="00351CBC"/>
    <w:rsid w:val="00351E57"/>
    <w:rsid w:val="00375140"/>
    <w:rsid w:val="00384ABE"/>
    <w:rsid w:val="00386472"/>
    <w:rsid w:val="00394C79"/>
    <w:rsid w:val="003971E2"/>
    <w:rsid w:val="003A0AEE"/>
    <w:rsid w:val="003B02DC"/>
    <w:rsid w:val="003B299E"/>
    <w:rsid w:val="003B650E"/>
    <w:rsid w:val="003B6C30"/>
    <w:rsid w:val="003E004F"/>
    <w:rsid w:val="003E0FED"/>
    <w:rsid w:val="003F082E"/>
    <w:rsid w:val="0040258A"/>
    <w:rsid w:val="0041392C"/>
    <w:rsid w:val="00424517"/>
    <w:rsid w:val="00430692"/>
    <w:rsid w:val="00431149"/>
    <w:rsid w:val="0044231A"/>
    <w:rsid w:val="00443246"/>
    <w:rsid w:val="00443275"/>
    <w:rsid w:val="00446AE3"/>
    <w:rsid w:val="004477D2"/>
    <w:rsid w:val="00460EBB"/>
    <w:rsid w:val="00466524"/>
    <w:rsid w:val="0047325C"/>
    <w:rsid w:val="00493887"/>
    <w:rsid w:val="004953FF"/>
    <w:rsid w:val="00496F63"/>
    <w:rsid w:val="004A40DF"/>
    <w:rsid w:val="004A61DC"/>
    <w:rsid w:val="004A6A80"/>
    <w:rsid w:val="004B0F21"/>
    <w:rsid w:val="004B3059"/>
    <w:rsid w:val="004B5681"/>
    <w:rsid w:val="004C27A4"/>
    <w:rsid w:val="004D1B95"/>
    <w:rsid w:val="004D2A0F"/>
    <w:rsid w:val="004D73BC"/>
    <w:rsid w:val="004E3465"/>
    <w:rsid w:val="004E4A03"/>
    <w:rsid w:val="004E6668"/>
    <w:rsid w:val="004E7A7D"/>
    <w:rsid w:val="004F0B23"/>
    <w:rsid w:val="005071F7"/>
    <w:rsid w:val="0051174D"/>
    <w:rsid w:val="00531E2C"/>
    <w:rsid w:val="00545ED8"/>
    <w:rsid w:val="00564718"/>
    <w:rsid w:val="0056655F"/>
    <w:rsid w:val="00566CD3"/>
    <w:rsid w:val="00577E3F"/>
    <w:rsid w:val="0058141E"/>
    <w:rsid w:val="005877AE"/>
    <w:rsid w:val="00597FFD"/>
    <w:rsid w:val="005A4C06"/>
    <w:rsid w:val="005A56F9"/>
    <w:rsid w:val="005B0C63"/>
    <w:rsid w:val="005C2AC0"/>
    <w:rsid w:val="005E01E9"/>
    <w:rsid w:val="005E0926"/>
    <w:rsid w:val="005F48C5"/>
    <w:rsid w:val="00601259"/>
    <w:rsid w:val="00602657"/>
    <w:rsid w:val="00604332"/>
    <w:rsid w:val="006140CF"/>
    <w:rsid w:val="0062071A"/>
    <w:rsid w:val="006251E4"/>
    <w:rsid w:val="00627232"/>
    <w:rsid w:val="0063291E"/>
    <w:rsid w:val="00633B7B"/>
    <w:rsid w:val="006354A2"/>
    <w:rsid w:val="00644445"/>
    <w:rsid w:val="00645B4E"/>
    <w:rsid w:val="006527B0"/>
    <w:rsid w:val="00681E24"/>
    <w:rsid w:val="0069410C"/>
    <w:rsid w:val="00694C06"/>
    <w:rsid w:val="006974C8"/>
    <w:rsid w:val="006A1765"/>
    <w:rsid w:val="006B670A"/>
    <w:rsid w:val="006C5AF4"/>
    <w:rsid w:val="006F1648"/>
    <w:rsid w:val="00706480"/>
    <w:rsid w:val="00715FC0"/>
    <w:rsid w:val="00716122"/>
    <w:rsid w:val="007420E6"/>
    <w:rsid w:val="00745AEE"/>
    <w:rsid w:val="0075258B"/>
    <w:rsid w:val="007531E5"/>
    <w:rsid w:val="00763CB4"/>
    <w:rsid w:val="00770727"/>
    <w:rsid w:val="00793D91"/>
    <w:rsid w:val="007955D5"/>
    <w:rsid w:val="00795610"/>
    <w:rsid w:val="007A16D3"/>
    <w:rsid w:val="007B332C"/>
    <w:rsid w:val="007C7F04"/>
    <w:rsid w:val="007D49C8"/>
    <w:rsid w:val="007F3396"/>
    <w:rsid w:val="008017D7"/>
    <w:rsid w:val="00804352"/>
    <w:rsid w:val="00811E71"/>
    <w:rsid w:val="00821E56"/>
    <w:rsid w:val="00824497"/>
    <w:rsid w:val="00824E6F"/>
    <w:rsid w:val="00830D84"/>
    <w:rsid w:val="0083707B"/>
    <w:rsid w:val="00846582"/>
    <w:rsid w:val="008515BB"/>
    <w:rsid w:val="00862A3A"/>
    <w:rsid w:val="008706AF"/>
    <w:rsid w:val="00882746"/>
    <w:rsid w:val="00890753"/>
    <w:rsid w:val="00897E78"/>
    <w:rsid w:val="008A1568"/>
    <w:rsid w:val="008A2028"/>
    <w:rsid w:val="008C1257"/>
    <w:rsid w:val="008C2290"/>
    <w:rsid w:val="008C39E4"/>
    <w:rsid w:val="008C79B0"/>
    <w:rsid w:val="008C7E51"/>
    <w:rsid w:val="008D0A61"/>
    <w:rsid w:val="008F4CB6"/>
    <w:rsid w:val="008F6601"/>
    <w:rsid w:val="00915522"/>
    <w:rsid w:val="009157EA"/>
    <w:rsid w:val="009237C8"/>
    <w:rsid w:val="009355DA"/>
    <w:rsid w:val="00937B0E"/>
    <w:rsid w:val="0095415D"/>
    <w:rsid w:val="00974481"/>
    <w:rsid w:val="009812CD"/>
    <w:rsid w:val="009848E7"/>
    <w:rsid w:val="00987F02"/>
    <w:rsid w:val="009928EC"/>
    <w:rsid w:val="009A1094"/>
    <w:rsid w:val="009A1919"/>
    <w:rsid w:val="009A7A5E"/>
    <w:rsid w:val="009B6AD4"/>
    <w:rsid w:val="009C0E5D"/>
    <w:rsid w:val="009C6749"/>
    <w:rsid w:val="009C69EC"/>
    <w:rsid w:val="009C6A13"/>
    <w:rsid w:val="009D3D08"/>
    <w:rsid w:val="009D3D8A"/>
    <w:rsid w:val="009E114A"/>
    <w:rsid w:val="00A24233"/>
    <w:rsid w:val="00A25479"/>
    <w:rsid w:val="00A33A3F"/>
    <w:rsid w:val="00A37908"/>
    <w:rsid w:val="00A525A1"/>
    <w:rsid w:val="00A53598"/>
    <w:rsid w:val="00A57336"/>
    <w:rsid w:val="00A60888"/>
    <w:rsid w:val="00A61CBA"/>
    <w:rsid w:val="00A65C38"/>
    <w:rsid w:val="00A85527"/>
    <w:rsid w:val="00AA3BFC"/>
    <w:rsid w:val="00AA43FF"/>
    <w:rsid w:val="00AB13DA"/>
    <w:rsid w:val="00AB35DD"/>
    <w:rsid w:val="00AD5B7B"/>
    <w:rsid w:val="00AF1404"/>
    <w:rsid w:val="00AF4453"/>
    <w:rsid w:val="00B01C75"/>
    <w:rsid w:val="00B05A06"/>
    <w:rsid w:val="00B10991"/>
    <w:rsid w:val="00B11E6F"/>
    <w:rsid w:val="00B12733"/>
    <w:rsid w:val="00B16305"/>
    <w:rsid w:val="00B235AF"/>
    <w:rsid w:val="00B402BD"/>
    <w:rsid w:val="00B462C1"/>
    <w:rsid w:val="00B50C08"/>
    <w:rsid w:val="00B7283D"/>
    <w:rsid w:val="00B7402C"/>
    <w:rsid w:val="00B84A34"/>
    <w:rsid w:val="00B851D6"/>
    <w:rsid w:val="00B9491C"/>
    <w:rsid w:val="00BB28DD"/>
    <w:rsid w:val="00BB57EA"/>
    <w:rsid w:val="00BE55D7"/>
    <w:rsid w:val="00C113DC"/>
    <w:rsid w:val="00C21146"/>
    <w:rsid w:val="00C32137"/>
    <w:rsid w:val="00C340F5"/>
    <w:rsid w:val="00C369DF"/>
    <w:rsid w:val="00C71A09"/>
    <w:rsid w:val="00C77391"/>
    <w:rsid w:val="00C8603C"/>
    <w:rsid w:val="00C90A86"/>
    <w:rsid w:val="00C91096"/>
    <w:rsid w:val="00CA6460"/>
    <w:rsid w:val="00CB1158"/>
    <w:rsid w:val="00CC3273"/>
    <w:rsid w:val="00CC658C"/>
    <w:rsid w:val="00CC7AB2"/>
    <w:rsid w:val="00CD484C"/>
    <w:rsid w:val="00CE020E"/>
    <w:rsid w:val="00CE18E5"/>
    <w:rsid w:val="00CE29FD"/>
    <w:rsid w:val="00CE56C7"/>
    <w:rsid w:val="00CF67D3"/>
    <w:rsid w:val="00CF7005"/>
    <w:rsid w:val="00CF74C9"/>
    <w:rsid w:val="00D0597B"/>
    <w:rsid w:val="00D0604F"/>
    <w:rsid w:val="00D420B3"/>
    <w:rsid w:val="00D46EB1"/>
    <w:rsid w:val="00D83043"/>
    <w:rsid w:val="00DC0CCE"/>
    <w:rsid w:val="00DE4708"/>
    <w:rsid w:val="00DF1D9B"/>
    <w:rsid w:val="00DF2E4B"/>
    <w:rsid w:val="00DF5E45"/>
    <w:rsid w:val="00DF646E"/>
    <w:rsid w:val="00DF6C1E"/>
    <w:rsid w:val="00E10DF9"/>
    <w:rsid w:val="00E33D06"/>
    <w:rsid w:val="00E42FF4"/>
    <w:rsid w:val="00E8753A"/>
    <w:rsid w:val="00E91849"/>
    <w:rsid w:val="00E93859"/>
    <w:rsid w:val="00E940BE"/>
    <w:rsid w:val="00EA18DD"/>
    <w:rsid w:val="00EB30C8"/>
    <w:rsid w:val="00EC619E"/>
    <w:rsid w:val="00EE0791"/>
    <w:rsid w:val="00EE31DB"/>
    <w:rsid w:val="00EF1766"/>
    <w:rsid w:val="00F03DC5"/>
    <w:rsid w:val="00F049A2"/>
    <w:rsid w:val="00F04FFF"/>
    <w:rsid w:val="00F10AAB"/>
    <w:rsid w:val="00F1251E"/>
    <w:rsid w:val="00F148EC"/>
    <w:rsid w:val="00F240CF"/>
    <w:rsid w:val="00F641E5"/>
    <w:rsid w:val="00F6593D"/>
    <w:rsid w:val="00F6715A"/>
    <w:rsid w:val="00F73F45"/>
    <w:rsid w:val="00F750D1"/>
    <w:rsid w:val="00F811E6"/>
    <w:rsid w:val="00F82F8C"/>
    <w:rsid w:val="00F92FD3"/>
    <w:rsid w:val="00F95EEE"/>
    <w:rsid w:val="00FA7987"/>
    <w:rsid w:val="00FB3904"/>
    <w:rsid w:val="00FB5536"/>
    <w:rsid w:val="00FB7057"/>
    <w:rsid w:val="00FD1F54"/>
    <w:rsid w:val="00FF37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2C1"/>
  </w:style>
  <w:style w:type="paragraph" w:styleId="Heading1">
    <w:name w:val="heading 1"/>
    <w:basedOn w:val="Normal"/>
    <w:link w:val="Heading1Char"/>
    <w:uiPriority w:val="1"/>
    <w:qFormat/>
    <w:rsid w:val="0095415D"/>
    <w:pPr>
      <w:widowControl w:val="0"/>
      <w:autoSpaceDE w:val="0"/>
      <w:autoSpaceDN w:val="0"/>
      <w:spacing w:after="0" w:line="240" w:lineRule="auto"/>
      <w:ind w:left="820"/>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5415D"/>
    <w:rPr>
      <w:rFonts w:ascii="Times New Roman" w:eastAsia="Times New Roman" w:hAnsi="Times New Roman" w:cs="Times New Roman"/>
      <w:b/>
      <w:bCs/>
      <w:sz w:val="24"/>
      <w:szCs w:val="24"/>
      <w:lang w:bidi="en-US"/>
    </w:rPr>
  </w:style>
  <w:style w:type="paragraph" w:styleId="ListParagraph">
    <w:name w:val="List Paragraph"/>
    <w:basedOn w:val="Normal"/>
    <w:link w:val="ListParagraphChar"/>
    <w:uiPriority w:val="34"/>
    <w:qFormat/>
    <w:rsid w:val="0095415D"/>
    <w:pPr>
      <w:ind w:left="720"/>
      <w:contextualSpacing/>
    </w:pPr>
  </w:style>
  <w:style w:type="character" w:customStyle="1" w:styleId="ListParagraphChar">
    <w:name w:val="List Paragraph Char"/>
    <w:link w:val="ListParagraph"/>
    <w:uiPriority w:val="34"/>
    <w:rsid w:val="0095415D"/>
  </w:style>
  <w:style w:type="paragraph" w:customStyle="1" w:styleId="Default">
    <w:name w:val="Default"/>
    <w:rsid w:val="009A7A5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B28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114995">
      <w:bodyDiv w:val="1"/>
      <w:marLeft w:val="0"/>
      <w:marRight w:val="0"/>
      <w:marTop w:val="0"/>
      <w:marBottom w:val="0"/>
      <w:divBdr>
        <w:top w:val="none" w:sz="0" w:space="0" w:color="auto"/>
        <w:left w:val="none" w:sz="0" w:space="0" w:color="auto"/>
        <w:bottom w:val="none" w:sz="0" w:space="0" w:color="auto"/>
        <w:right w:val="none" w:sz="0" w:space="0" w:color="auto"/>
      </w:divBdr>
    </w:div>
    <w:div w:id="34698261">
      <w:bodyDiv w:val="1"/>
      <w:marLeft w:val="0"/>
      <w:marRight w:val="0"/>
      <w:marTop w:val="0"/>
      <w:marBottom w:val="0"/>
      <w:divBdr>
        <w:top w:val="none" w:sz="0" w:space="0" w:color="auto"/>
        <w:left w:val="none" w:sz="0" w:space="0" w:color="auto"/>
        <w:bottom w:val="none" w:sz="0" w:space="0" w:color="auto"/>
        <w:right w:val="none" w:sz="0" w:space="0" w:color="auto"/>
      </w:divBdr>
    </w:div>
    <w:div w:id="416563143">
      <w:bodyDiv w:val="1"/>
      <w:marLeft w:val="0"/>
      <w:marRight w:val="0"/>
      <w:marTop w:val="0"/>
      <w:marBottom w:val="0"/>
      <w:divBdr>
        <w:top w:val="none" w:sz="0" w:space="0" w:color="auto"/>
        <w:left w:val="none" w:sz="0" w:space="0" w:color="auto"/>
        <w:bottom w:val="none" w:sz="0" w:space="0" w:color="auto"/>
        <w:right w:val="none" w:sz="0" w:space="0" w:color="auto"/>
      </w:divBdr>
    </w:div>
    <w:div w:id="450709701">
      <w:bodyDiv w:val="1"/>
      <w:marLeft w:val="0"/>
      <w:marRight w:val="0"/>
      <w:marTop w:val="0"/>
      <w:marBottom w:val="0"/>
      <w:divBdr>
        <w:top w:val="none" w:sz="0" w:space="0" w:color="auto"/>
        <w:left w:val="none" w:sz="0" w:space="0" w:color="auto"/>
        <w:bottom w:val="none" w:sz="0" w:space="0" w:color="auto"/>
        <w:right w:val="none" w:sz="0" w:space="0" w:color="auto"/>
      </w:divBdr>
    </w:div>
    <w:div w:id="486166541">
      <w:bodyDiv w:val="1"/>
      <w:marLeft w:val="0"/>
      <w:marRight w:val="0"/>
      <w:marTop w:val="0"/>
      <w:marBottom w:val="0"/>
      <w:divBdr>
        <w:top w:val="none" w:sz="0" w:space="0" w:color="auto"/>
        <w:left w:val="none" w:sz="0" w:space="0" w:color="auto"/>
        <w:bottom w:val="none" w:sz="0" w:space="0" w:color="auto"/>
        <w:right w:val="none" w:sz="0" w:space="0" w:color="auto"/>
      </w:divBdr>
      <w:divsChild>
        <w:div w:id="1368873704">
          <w:marLeft w:val="0"/>
          <w:marRight w:val="0"/>
          <w:marTop w:val="0"/>
          <w:marBottom w:val="0"/>
          <w:divBdr>
            <w:top w:val="none" w:sz="0" w:space="0" w:color="auto"/>
            <w:left w:val="none" w:sz="0" w:space="0" w:color="auto"/>
            <w:bottom w:val="none" w:sz="0" w:space="0" w:color="auto"/>
            <w:right w:val="none" w:sz="0" w:space="0" w:color="auto"/>
          </w:divBdr>
        </w:div>
      </w:divsChild>
    </w:div>
    <w:div w:id="506792519">
      <w:bodyDiv w:val="1"/>
      <w:marLeft w:val="0"/>
      <w:marRight w:val="0"/>
      <w:marTop w:val="0"/>
      <w:marBottom w:val="0"/>
      <w:divBdr>
        <w:top w:val="none" w:sz="0" w:space="0" w:color="auto"/>
        <w:left w:val="none" w:sz="0" w:space="0" w:color="auto"/>
        <w:bottom w:val="none" w:sz="0" w:space="0" w:color="auto"/>
        <w:right w:val="none" w:sz="0" w:space="0" w:color="auto"/>
      </w:divBdr>
    </w:div>
    <w:div w:id="524295273">
      <w:bodyDiv w:val="1"/>
      <w:marLeft w:val="0"/>
      <w:marRight w:val="0"/>
      <w:marTop w:val="0"/>
      <w:marBottom w:val="0"/>
      <w:divBdr>
        <w:top w:val="none" w:sz="0" w:space="0" w:color="auto"/>
        <w:left w:val="none" w:sz="0" w:space="0" w:color="auto"/>
        <w:bottom w:val="none" w:sz="0" w:space="0" w:color="auto"/>
        <w:right w:val="none" w:sz="0" w:space="0" w:color="auto"/>
      </w:divBdr>
    </w:div>
    <w:div w:id="755900611">
      <w:bodyDiv w:val="1"/>
      <w:marLeft w:val="0"/>
      <w:marRight w:val="0"/>
      <w:marTop w:val="0"/>
      <w:marBottom w:val="0"/>
      <w:divBdr>
        <w:top w:val="none" w:sz="0" w:space="0" w:color="auto"/>
        <w:left w:val="none" w:sz="0" w:space="0" w:color="auto"/>
        <w:bottom w:val="none" w:sz="0" w:space="0" w:color="auto"/>
        <w:right w:val="none" w:sz="0" w:space="0" w:color="auto"/>
      </w:divBdr>
    </w:div>
    <w:div w:id="971909761">
      <w:bodyDiv w:val="1"/>
      <w:marLeft w:val="0"/>
      <w:marRight w:val="0"/>
      <w:marTop w:val="0"/>
      <w:marBottom w:val="0"/>
      <w:divBdr>
        <w:top w:val="none" w:sz="0" w:space="0" w:color="auto"/>
        <w:left w:val="none" w:sz="0" w:space="0" w:color="auto"/>
        <w:bottom w:val="none" w:sz="0" w:space="0" w:color="auto"/>
        <w:right w:val="none" w:sz="0" w:space="0" w:color="auto"/>
      </w:divBdr>
    </w:div>
    <w:div w:id="1146584467">
      <w:bodyDiv w:val="1"/>
      <w:marLeft w:val="0"/>
      <w:marRight w:val="0"/>
      <w:marTop w:val="0"/>
      <w:marBottom w:val="0"/>
      <w:divBdr>
        <w:top w:val="none" w:sz="0" w:space="0" w:color="auto"/>
        <w:left w:val="none" w:sz="0" w:space="0" w:color="auto"/>
        <w:bottom w:val="none" w:sz="0" w:space="0" w:color="auto"/>
        <w:right w:val="none" w:sz="0" w:space="0" w:color="auto"/>
      </w:divBdr>
    </w:div>
    <w:div w:id="1161241239">
      <w:bodyDiv w:val="1"/>
      <w:marLeft w:val="0"/>
      <w:marRight w:val="0"/>
      <w:marTop w:val="0"/>
      <w:marBottom w:val="0"/>
      <w:divBdr>
        <w:top w:val="none" w:sz="0" w:space="0" w:color="auto"/>
        <w:left w:val="none" w:sz="0" w:space="0" w:color="auto"/>
        <w:bottom w:val="none" w:sz="0" w:space="0" w:color="auto"/>
        <w:right w:val="none" w:sz="0" w:space="0" w:color="auto"/>
      </w:divBdr>
    </w:div>
    <w:div w:id="1184707887">
      <w:bodyDiv w:val="1"/>
      <w:marLeft w:val="0"/>
      <w:marRight w:val="0"/>
      <w:marTop w:val="0"/>
      <w:marBottom w:val="0"/>
      <w:divBdr>
        <w:top w:val="none" w:sz="0" w:space="0" w:color="auto"/>
        <w:left w:val="none" w:sz="0" w:space="0" w:color="auto"/>
        <w:bottom w:val="none" w:sz="0" w:space="0" w:color="auto"/>
        <w:right w:val="none" w:sz="0" w:space="0" w:color="auto"/>
      </w:divBdr>
    </w:div>
    <w:div w:id="1219125366">
      <w:bodyDiv w:val="1"/>
      <w:marLeft w:val="0"/>
      <w:marRight w:val="0"/>
      <w:marTop w:val="0"/>
      <w:marBottom w:val="0"/>
      <w:divBdr>
        <w:top w:val="none" w:sz="0" w:space="0" w:color="auto"/>
        <w:left w:val="none" w:sz="0" w:space="0" w:color="auto"/>
        <w:bottom w:val="none" w:sz="0" w:space="0" w:color="auto"/>
        <w:right w:val="none" w:sz="0" w:space="0" w:color="auto"/>
      </w:divBdr>
    </w:div>
    <w:div w:id="1320839735">
      <w:bodyDiv w:val="1"/>
      <w:marLeft w:val="0"/>
      <w:marRight w:val="0"/>
      <w:marTop w:val="0"/>
      <w:marBottom w:val="0"/>
      <w:divBdr>
        <w:top w:val="none" w:sz="0" w:space="0" w:color="auto"/>
        <w:left w:val="none" w:sz="0" w:space="0" w:color="auto"/>
        <w:bottom w:val="none" w:sz="0" w:space="0" w:color="auto"/>
        <w:right w:val="none" w:sz="0" w:space="0" w:color="auto"/>
      </w:divBdr>
    </w:div>
    <w:div w:id="1327980402">
      <w:bodyDiv w:val="1"/>
      <w:marLeft w:val="0"/>
      <w:marRight w:val="0"/>
      <w:marTop w:val="0"/>
      <w:marBottom w:val="0"/>
      <w:divBdr>
        <w:top w:val="none" w:sz="0" w:space="0" w:color="auto"/>
        <w:left w:val="none" w:sz="0" w:space="0" w:color="auto"/>
        <w:bottom w:val="none" w:sz="0" w:space="0" w:color="auto"/>
        <w:right w:val="none" w:sz="0" w:space="0" w:color="auto"/>
      </w:divBdr>
    </w:div>
    <w:div w:id="1410154601">
      <w:bodyDiv w:val="1"/>
      <w:marLeft w:val="0"/>
      <w:marRight w:val="0"/>
      <w:marTop w:val="0"/>
      <w:marBottom w:val="0"/>
      <w:divBdr>
        <w:top w:val="none" w:sz="0" w:space="0" w:color="auto"/>
        <w:left w:val="none" w:sz="0" w:space="0" w:color="auto"/>
        <w:bottom w:val="none" w:sz="0" w:space="0" w:color="auto"/>
        <w:right w:val="none" w:sz="0" w:space="0" w:color="auto"/>
      </w:divBdr>
    </w:div>
    <w:div w:id="1507943210">
      <w:bodyDiv w:val="1"/>
      <w:marLeft w:val="0"/>
      <w:marRight w:val="0"/>
      <w:marTop w:val="0"/>
      <w:marBottom w:val="0"/>
      <w:divBdr>
        <w:top w:val="none" w:sz="0" w:space="0" w:color="auto"/>
        <w:left w:val="none" w:sz="0" w:space="0" w:color="auto"/>
        <w:bottom w:val="none" w:sz="0" w:space="0" w:color="auto"/>
        <w:right w:val="none" w:sz="0" w:space="0" w:color="auto"/>
      </w:divBdr>
    </w:div>
    <w:div w:id="1547260242">
      <w:bodyDiv w:val="1"/>
      <w:marLeft w:val="0"/>
      <w:marRight w:val="0"/>
      <w:marTop w:val="0"/>
      <w:marBottom w:val="0"/>
      <w:divBdr>
        <w:top w:val="none" w:sz="0" w:space="0" w:color="auto"/>
        <w:left w:val="none" w:sz="0" w:space="0" w:color="auto"/>
        <w:bottom w:val="none" w:sz="0" w:space="0" w:color="auto"/>
        <w:right w:val="none" w:sz="0" w:space="0" w:color="auto"/>
      </w:divBdr>
    </w:div>
    <w:div w:id="1625690508">
      <w:bodyDiv w:val="1"/>
      <w:marLeft w:val="0"/>
      <w:marRight w:val="0"/>
      <w:marTop w:val="0"/>
      <w:marBottom w:val="0"/>
      <w:divBdr>
        <w:top w:val="none" w:sz="0" w:space="0" w:color="auto"/>
        <w:left w:val="none" w:sz="0" w:space="0" w:color="auto"/>
        <w:bottom w:val="none" w:sz="0" w:space="0" w:color="auto"/>
        <w:right w:val="none" w:sz="0" w:space="0" w:color="auto"/>
      </w:divBdr>
    </w:div>
    <w:div w:id="1990938881">
      <w:bodyDiv w:val="1"/>
      <w:marLeft w:val="0"/>
      <w:marRight w:val="0"/>
      <w:marTop w:val="0"/>
      <w:marBottom w:val="0"/>
      <w:divBdr>
        <w:top w:val="none" w:sz="0" w:space="0" w:color="auto"/>
        <w:left w:val="none" w:sz="0" w:space="0" w:color="auto"/>
        <w:bottom w:val="none" w:sz="0" w:space="0" w:color="auto"/>
        <w:right w:val="none" w:sz="0" w:space="0" w:color="auto"/>
      </w:divBdr>
    </w:div>
    <w:div w:id="199933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10426914.2021.1962535" TargetMode="External"/><Relationship Id="rId13" Type="http://schemas.openxmlformats.org/officeDocument/2006/relationships/hyperlink" Target="https://www.tandfonline.com/doi/abs/10.1080/10426507.2021.1989682?src=&amp;journalCode=gpss20" TargetMode="External"/><Relationship Id="rId18" Type="http://schemas.openxmlformats.org/officeDocument/2006/relationships/hyperlink" Target="https://www.scopus.com/record/display.uri?eid=2-s2.0-85119292506&amp;origin=resultslist&amp;sort=plf-f&amp;src=s&amp;nlo=&amp;nlr=&amp;nls=&amp;sid=e827d54c2ad180148cdd33b7a55a290c&amp;sot=aff&amp;sdt=sisr&amp;sl=44&amp;s=AF-ID%28%22Aditya+Engineering+College%22+60114941%29&amp;ref=%28Subha%29&amp;relpos=0&amp;citeCnt=0&amp;searchTerm=" TargetMode="External"/><Relationship Id="rId26" Type="http://schemas.openxmlformats.org/officeDocument/2006/relationships/hyperlink" Target="https://ie.iust.ac.ir/ijmse/article-1-2145-en.html&amp;sw=Ph" TargetMode="External"/><Relationship Id="rId3" Type="http://schemas.openxmlformats.org/officeDocument/2006/relationships/styles" Target="styles.xml"/><Relationship Id="rId21" Type="http://schemas.openxmlformats.org/officeDocument/2006/relationships/hyperlink" Target="https://link.springer.com/article/10.1007/s10661-021-09644-4" TargetMode="External"/><Relationship Id="rId7" Type="http://schemas.openxmlformats.org/officeDocument/2006/relationships/hyperlink" Target="https://ieeexplore.ieee.org/document/9426945" TargetMode="External"/><Relationship Id="rId12" Type="http://schemas.openxmlformats.org/officeDocument/2006/relationships/hyperlink" Target="https://link.springer.com/article/10.1007/s10854-021-07218-1" TargetMode="External"/><Relationship Id="rId17" Type="http://schemas.openxmlformats.org/officeDocument/2006/relationships/hyperlink" Target="https://link.springer.com/article/10.1007/s11664-021-09240-9" TargetMode="External"/><Relationship Id="rId25" Type="http://schemas.openxmlformats.org/officeDocument/2006/relationships/hyperlink" Target="https://ieeexplore.ieee.org/document/9392619" TargetMode="External"/><Relationship Id="rId2" Type="http://schemas.openxmlformats.org/officeDocument/2006/relationships/numbering" Target="numbering.xml"/><Relationship Id="rId16" Type="http://schemas.openxmlformats.org/officeDocument/2006/relationships/hyperlink" Target="https://www.sciencedirect.com/science/article/pii/S2352484721008337" TargetMode="External"/><Relationship Id="rId20" Type="http://schemas.openxmlformats.org/officeDocument/2006/relationships/hyperlink" Target="https://www.mdpi.com/2076-3921/10/10/1530?__cf_chl_managed_tk__=rPTgSgfdSHTFC_Dih_kuGFthLWEj4zfYUqHXtKmy9H4-1641789663-0-gaNycGzNCJE" TargetMode="External"/><Relationship Id="rId29" Type="http://schemas.openxmlformats.org/officeDocument/2006/relationships/hyperlink" Target="https://pjm.ppu.edu/sites/default/files/papers/PJM_June_2021_852_to_862.pdf" TargetMode="External"/><Relationship Id="rId1" Type="http://schemas.openxmlformats.org/officeDocument/2006/relationships/customXml" Target="../customXml/item1.xml"/><Relationship Id="rId6" Type="http://schemas.openxmlformats.org/officeDocument/2006/relationships/hyperlink" Target="https://link.springer.com/article/10.1007/s10973-021-10894-0" TargetMode="External"/><Relationship Id="rId11" Type="http://schemas.openxmlformats.org/officeDocument/2006/relationships/hyperlink" Target="https://www.sciencedirect.com/science/article/abs/pii/S0360319921033024" TargetMode="External"/><Relationship Id="rId24" Type="http://schemas.openxmlformats.org/officeDocument/2006/relationships/hyperlink" Target="https://digitalcommons.unl.edu/libphilprac/588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opus.com/sourceid/21100389511?origin=resultslist" TargetMode="External"/><Relationship Id="rId23" Type="http://schemas.openxmlformats.org/officeDocument/2006/relationships/hyperlink" Target="https://digitalcommons.unl.edu/libphilprac/5812/" TargetMode="External"/><Relationship Id="rId28" Type="http://schemas.openxmlformats.org/officeDocument/2006/relationships/hyperlink" Target="https://link.springer.com/article/10.1007/s40033-021-00290-1" TargetMode="External"/><Relationship Id="rId10" Type="http://schemas.openxmlformats.org/officeDocument/2006/relationships/hyperlink" Target="https://www.tandfonline.com/doi/full/10.1080/03772063.2021.1962741" TargetMode="External"/><Relationship Id="rId19" Type="http://schemas.openxmlformats.org/officeDocument/2006/relationships/hyperlink" Target="https://europepmc.org/article/ppr/ppr31517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iencedirect.com/science/article/abs/pii/S0030402621011311" TargetMode="External"/><Relationship Id="rId14" Type="http://schemas.openxmlformats.org/officeDocument/2006/relationships/hyperlink" Target="https://www.scopus.com/record/display.uri?eid=2-s2.0-85118786504&amp;origin=resultslist&amp;sort=plf-f&amp;src=s&amp;nlo=&amp;nlr=&amp;nls=&amp;sid=00b2a92a2209ef7852bca4119eebe2e3&amp;sot=aff&amp;sdt=sisr&amp;sl=44&amp;s=AF-ID%28%22Aditya+Engineering+College%22+60114941%29&amp;ref=%28elumalai%29&amp;relpos=0&amp;citeCnt=0&amp;searchTerm=" TargetMode="External"/><Relationship Id="rId22" Type="http://schemas.openxmlformats.org/officeDocument/2006/relationships/hyperlink" Target="https://digitalcommons.unl.edu/cgi/viewcontent.cgi?article=10857&amp;context=libphilprac" TargetMode="External"/><Relationship Id="rId27" Type="http://schemas.openxmlformats.org/officeDocument/2006/relationships/hyperlink" Target="https://link.springer.com/article/10.1007/s41024-021-00129-y" TargetMode="External"/><Relationship Id="rId30" Type="http://schemas.openxmlformats.org/officeDocument/2006/relationships/hyperlink" Target="https://pjm.ppu.edu/sites/default/files/papers/PJM_November_2021_176_to_18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29260-D71E-4F10-AB36-BAB5D4A42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11</Pages>
  <Words>3636</Words>
  <Characters>20730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dc:creator>
  <cp:lastModifiedBy>Vinod</cp:lastModifiedBy>
  <cp:revision>187</cp:revision>
  <dcterms:created xsi:type="dcterms:W3CDTF">2021-12-21T09:12:00Z</dcterms:created>
  <dcterms:modified xsi:type="dcterms:W3CDTF">2022-01-10T10:13:00Z</dcterms:modified>
</cp:coreProperties>
</file>